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B28F5" w14:textId="77777777" w:rsidR="001271C2" w:rsidRPr="00EA7F02" w:rsidRDefault="001271C2" w:rsidP="001271C2">
      <w:pPr>
        <w:pStyle w:val="Cabealho"/>
        <w:tabs>
          <w:tab w:val="clear" w:pos="9026"/>
        </w:tabs>
        <w:rPr>
          <w:sz w:val="18"/>
          <w:szCs w:val="18"/>
        </w:rPr>
      </w:pPr>
    </w:p>
    <w:p w14:paraId="688F14B8" w14:textId="77777777" w:rsidR="001271C2" w:rsidRPr="00EA7F02" w:rsidRDefault="001271C2" w:rsidP="001271C2">
      <w:pPr>
        <w:pStyle w:val="Cabealho"/>
        <w:tabs>
          <w:tab w:val="clear" w:pos="9026"/>
        </w:tabs>
        <w:rPr>
          <w:b/>
          <w:bCs/>
          <w:sz w:val="18"/>
          <w:szCs w:val="18"/>
        </w:rPr>
      </w:pPr>
    </w:p>
    <w:tbl>
      <w:tblPr>
        <w:tblStyle w:val="TabelacomGrelha"/>
        <w:tblW w:w="15868" w:type="dxa"/>
        <w:jc w:val="center"/>
        <w:tblLook w:val="04A0" w:firstRow="1" w:lastRow="0" w:firstColumn="1" w:lastColumn="0" w:noHBand="0" w:noVBand="1"/>
      </w:tblPr>
      <w:tblGrid>
        <w:gridCol w:w="2091"/>
        <w:gridCol w:w="7260"/>
        <w:gridCol w:w="4207"/>
        <w:gridCol w:w="2310"/>
      </w:tblGrid>
      <w:tr w:rsidR="001271C2" w:rsidRPr="004A4843" w14:paraId="3CBEACD8" w14:textId="77777777" w:rsidTr="00093497">
        <w:trPr>
          <w:trHeight w:val="459"/>
          <w:jc w:val="center"/>
        </w:trPr>
        <w:tc>
          <w:tcPr>
            <w:tcW w:w="2091" w:type="dxa"/>
            <w:shd w:val="clear" w:color="auto" w:fill="E2EFD9" w:themeFill="accent6" w:themeFillTint="33"/>
          </w:tcPr>
          <w:p w14:paraId="541ACF41" w14:textId="77777777" w:rsidR="001271C2" w:rsidRPr="00EA7F02" w:rsidRDefault="001271C2" w:rsidP="00EA7F02">
            <w:pPr>
              <w:pStyle w:val="Cabealho"/>
              <w:tabs>
                <w:tab w:val="clear" w:pos="9026"/>
              </w:tabs>
              <w:jc w:val="center"/>
              <w:rPr>
                <w:rFonts w:cs="Arial"/>
                <w:b/>
                <w:bCs/>
                <w:sz w:val="18"/>
                <w:szCs w:val="18"/>
                <w:lang w:val="pt-PT"/>
              </w:rPr>
            </w:pPr>
            <w:r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Os alunos podem </w:t>
            </w:r>
            <w:r w:rsidR="002C53F7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>regressar</w:t>
            </w:r>
            <w:r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à escola com:</w:t>
            </w:r>
          </w:p>
        </w:tc>
        <w:tc>
          <w:tcPr>
            <w:tcW w:w="7260" w:type="dxa"/>
            <w:shd w:val="clear" w:color="auto" w:fill="DEEAF6" w:themeFill="accent5" w:themeFillTint="33"/>
          </w:tcPr>
          <w:p w14:paraId="238DC67C" w14:textId="77777777" w:rsidR="001271C2" w:rsidRPr="00EA7F02" w:rsidRDefault="001271C2" w:rsidP="00EA7F02">
            <w:pPr>
              <w:pStyle w:val="Cabealho"/>
              <w:jc w:val="center"/>
              <w:rPr>
                <w:rFonts w:cs="Arial"/>
                <w:b/>
                <w:bCs/>
                <w:sz w:val="18"/>
                <w:szCs w:val="18"/>
                <w:lang w:val="pt-PT"/>
              </w:rPr>
            </w:pPr>
            <w:r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>Atividades sugeridas</w:t>
            </w:r>
            <w:r w:rsidR="00EA7F02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>*</w:t>
            </w:r>
            <w:r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</w:t>
            </w:r>
            <w:r w:rsidR="00EA7F02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>com vínculo</w:t>
            </w:r>
            <w:r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à música no currículo</w:t>
            </w:r>
            <w:r w:rsidR="00386C84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e com base nas Aprendizagens Essenciais</w:t>
            </w:r>
            <w:r w:rsidR="00B2375B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em Música </w:t>
            </w:r>
          </w:p>
          <w:p w14:paraId="11043CAC" w14:textId="77777777" w:rsidR="001271C2" w:rsidRPr="00EA7F02" w:rsidRDefault="001271C2" w:rsidP="00EA7F02">
            <w:pPr>
              <w:pStyle w:val="Cabealho"/>
              <w:tabs>
                <w:tab w:val="clear" w:pos="9026"/>
              </w:tabs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EA7F02">
              <w:rPr>
                <w:rFonts w:cs="Arial"/>
                <w:sz w:val="18"/>
                <w:szCs w:val="18"/>
                <w:lang w:val="pt-PT"/>
              </w:rPr>
              <w:t>Todas as atividades musicais devem seguir as orientações do ME e da DGS em resposta às diretrizes de práticas seguras do Covid-19</w:t>
            </w:r>
            <w:r w:rsidR="004C3354">
              <w:rPr>
                <w:rFonts w:cs="Arial"/>
                <w:sz w:val="18"/>
                <w:szCs w:val="18"/>
                <w:lang w:val="pt-PT"/>
              </w:rPr>
              <w:t>*</w:t>
            </w:r>
          </w:p>
        </w:tc>
        <w:tc>
          <w:tcPr>
            <w:tcW w:w="4207" w:type="dxa"/>
            <w:shd w:val="clear" w:color="auto" w:fill="FFF2CC" w:themeFill="accent4" w:themeFillTint="33"/>
          </w:tcPr>
          <w:p w14:paraId="6A9839BF" w14:textId="77777777" w:rsidR="001271C2" w:rsidRPr="00B57AB0" w:rsidRDefault="002C53F7" w:rsidP="00EA7F02">
            <w:pPr>
              <w:pStyle w:val="Cabealho"/>
              <w:tabs>
                <w:tab w:val="clear" w:pos="9026"/>
              </w:tabs>
              <w:jc w:val="center"/>
              <w:rPr>
                <w:rFonts w:cs="Arial"/>
                <w:b/>
                <w:bCs/>
                <w:sz w:val="18"/>
                <w:szCs w:val="18"/>
                <w:lang w:val="pt-PT"/>
              </w:rPr>
            </w:pPr>
            <w:r w:rsidRPr="00B57AB0">
              <w:rPr>
                <w:rFonts w:cs="Arial"/>
                <w:b/>
                <w:bCs/>
                <w:sz w:val="18"/>
                <w:szCs w:val="18"/>
                <w:lang w:val="pt-PT"/>
              </w:rPr>
              <w:t>Objetivos</w:t>
            </w:r>
            <w:r w:rsidR="001271C2" w:rsidRPr="00B57AB0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/ Resultados</w:t>
            </w:r>
          </w:p>
        </w:tc>
        <w:tc>
          <w:tcPr>
            <w:tcW w:w="2310" w:type="dxa"/>
            <w:shd w:val="clear" w:color="auto" w:fill="D5DCE4" w:themeFill="text2" w:themeFillTint="33"/>
          </w:tcPr>
          <w:p w14:paraId="6CEC351E" w14:textId="77777777" w:rsidR="001271C2" w:rsidRPr="00EA7F02" w:rsidRDefault="00162DC7" w:rsidP="00EA7F02">
            <w:pPr>
              <w:pStyle w:val="Cabealho"/>
              <w:tabs>
                <w:tab w:val="clear" w:pos="9026"/>
              </w:tabs>
              <w:jc w:val="center"/>
              <w:rPr>
                <w:rFonts w:cs="Arial"/>
                <w:b/>
                <w:bCs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pt-PT"/>
              </w:rPr>
              <w:t>Eixos</w:t>
            </w:r>
            <w:r w:rsidR="001271C2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para re</w:t>
            </w:r>
            <w:r w:rsidR="00D74020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>tomar</w:t>
            </w:r>
            <w:r w:rsidR="001271C2" w:rsidRPr="00EA7F02">
              <w:rPr>
                <w:rFonts w:cs="Arial"/>
                <w:b/>
                <w:bCs/>
                <w:sz w:val="18"/>
                <w:szCs w:val="18"/>
                <w:lang w:val="pt-PT"/>
              </w:rPr>
              <w:t xml:space="preserve"> a aprendizagem</w:t>
            </w:r>
          </w:p>
        </w:tc>
      </w:tr>
      <w:tr w:rsidR="001271C2" w:rsidRPr="004A4843" w14:paraId="56D7F92C" w14:textId="77777777" w:rsidTr="00093497">
        <w:trPr>
          <w:trHeight w:val="1162"/>
          <w:jc w:val="center"/>
        </w:trPr>
        <w:tc>
          <w:tcPr>
            <w:tcW w:w="2091" w:type="dxa"/>
            <w:shd w:val="clear" w:color="auto" w:fill="E2EFD9" w:themeFill="accent6" w:themeFillTint="33"/>
          </w:tcPr>
          <w:p w14:paraId="79F9B880" w14:textId="77777777" w:rsidR="001271C2" w:rsidRDefault="001271C2" w:rsidP="001271C2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1271C2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Perda de amizade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s</w:t>
            </w:r>
          </w:p>
          <w:p w14:paraId="7C280520" w14:textId="77777777" w:rsidR="00750999" w:rsidRPr="001271C2" w:rsidRDefault="00750999" w:rsidP="001271C2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6599BEE" w14:textId="77777777" w:rsidR="001271C2" w:rsidRPr="001271C2" w:rsidRDefault="001271C2" w:rsidP="001271C2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271C2"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="002C53F7">
              <w:rPr>
                <w:rFonts w:ascii="Arial" w:hAnsi="Arial" w:cs="Arial"/>
                <w:sz w:val="18"/>
                <w:szCs w:val="18"/>
                <w:lang w:val="pt-PT"/>
              </w:rPr>
              <w:t>entimentos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de</w:t>
            </w:r>
            <w:r w:rsidRPr="001271C2">
              <w:rPr>
                <w:rFonts w:ascii="Arial" w:hAnsi="Arial" w:cs="Arial"/>
                <w:sz w:val="18"/>
                <w:szCs w:val="18"/>
                <w:lang w:val="pt-PT"/>
              </w:rPr>
              <w:t xml:space="preserve"> solidão, isolamento social e falta de perten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ça</w:t>
            </w:r>
          </w:p>
        </w:tc>
        <w:tc>
          <w:tcPr>
            <w:tcW w:w="7260" w:type="dxa"/>
            <w:shd w:val="clear" w:color="auto" w:fill="DEEAF6" w:themeFill="accent5" w:themeFillTint="33"/>
          </w:tcPr>
          <w:p w14:paraId="56BFC450" w14:textId="77777777" w:rsidR="001271C2" w:rsidRPr="001271C2" w:rsidRDefault="001271C2" w:rsidP="000A491E">
            <w:pPr>
              <w:pStyle w:val="Cabealho"/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</w:pP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• Jogos musicais 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c</w:t>
            </w:r>
            <w:r w:rsidR="002C53F7">
              <w:rPr>
                <w:rFonts w:ascii="Arial" w:hAnsi="Arial" w:cs="Arial"/>
                <w:color w:val="0B0C0C"/>
                <w:sz w:val="18"/>
                <w:szCs w:val="18"/>
                <w:lang w:val="pt-PT" w:eastAsia="en-GB"/>
              </w:rPr>
              <w:t xml:space="preserve">om </w:t>
            </w:r>
            <w:r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foc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o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na comunicação e </w:t>
            </w:r>
            <w:r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na 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performance coletiva</w:t>
            </w:r>
          </w:p>
          <w:p w14:paraId="15DB1C83" w14:textId="77777777" w:rsidR="001271C2" w:rsidRPr="001271C2" w:rsidRDefault="001271C2" w:rsidP="000A491E">
            <w:pPr>
              <w:pStyle w:val="Cabealho"/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</w:pP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• Us</w:t>
            </w:r>
            <w:r w:rsidR="00BB01B1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ar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as vozes dos alunos de 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f</w:t>
            </w:r>
            <w:r w:rsidR="002C53F7">
              <w:rPr>
                <w:rFonts w:ascii="Arial" w:hAnsi="Arial" w:cs="Arial"/>
                <w:color w:val="0B0C0C"/>
                <w:sz w:val="18"/>
                <w:szCs w:val="18"/>
                <w:lang w:val="pt-PT" w:eastAsia="en-GB"/>
              </w:rPr>
              <w:t>orma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expressiva e criativa, 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u</w:t>
            </w:r>
            <w:r w:rsidR="002C53F7">
              <w:rPr>
                <w:rFonts w:ascii="Arial" w:hAnsi="Arial" w:cs="Arial"/>
                <w:color w:val="0B0C0C"/>
                <w:sz w:val="18"/>
                <w:szCs w:val="18"/>
                <w:lang w:val="pt-PT" w:eastAsia="en-GB"/>
              </w:rPr>
              <w:t>sando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canções,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lenga-lengas</w:t>
            </w:r>
            <w:proofErr w:type="spellEnd"/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e rima</w:t>
            </w:r>
            <w:r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s</w:t>
            </w:r>
          </w:p>
          <w:p w14:paraId="11E19334" w14:textId="77777777" w:rsidR="001271C2" w:rsidRPr="001271C2" w:rsidRDefault="001271C2" w:rsidP="000A491E">
            <w:pPr>
              <w:pStyle w:val="Cabealho"/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</w:pP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• Usar </w:t>
            </w:r>
            <w:r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pergunta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e resposta com contribuições 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e</w:t>
            </w:r>
            <w:r w:rsidR="002C53F7">
              <w:rPr>
                <w:rFonts w:ascii="Arial" w:hAnsi="Arial" w:cs="Arial"/>
                <w:color w:val="0B0C0C"/>
                <w:sz w:val="18"/>
                <w:szCs w:val="18"/>
                <w:lang w:val="pt-PT" w:eastAsia="en-GB"/>
              </w:rPr>
              <w:t>m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grupo / par / individuais, 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p</w:t>
            </w:r>
            <w:r w:rsidR="002C53F7">
              <w:rPr>
                <w:rFonts w:ascii="Arial" w:hAnsi="Arial" w:cs="Arial"/>
                <w:color w:val="0B0C0C"/>
                <w:sz w:val="18"/>
                <w:szCs w:val="18"/>
                <w:lang w:val="pt-PT" w:eastAsia="en-GB"/>
              </w:rPr>
              <w:t xml:space="preserve">ara serem 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partilha</w:t>
            </w:r>
            <w:r w:rsidR="002C53F7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d</w:t>
            </w:r>
            <w:r w:rsidR="002C53F7">
              <w:rPr>
                <w:rFonts w:ascii="Arial" w:hAnsi="Arial" w:cs="Arial"/>
                <w:color w:val="0B0C0C"/>
                <w:sz w:val="18"/>
                <w:szCs w:val="18"/>
                <w:lang w:val="pt-PT" w:eastAsia="en-GB"/>
              </w:rPr>
              <w:t>as em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performances; e ouvir</w:t>
            </w:r>
            <w:r w:rsidR="00BB01B1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em-se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u</w:t>
            </w:r>
            <w:r w:rsidR="00BB01B1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ns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ao</w:t>
            </w:r>
            <w:r w:rsidR="00BB01B1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s</w:t>
            </w:r>
            <w:r w:rsidRPr="001271C2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 xml:space="preserve"> outro</w:t>
            </w:r>
            <w:r w:rsidR="00BB01B1">
              <w:rPr>
                <w:rFonts w:ascii="Arial" w:eastAsia="Times New Roman" w:hAnsi="Arial" w:cs="Arial"/>
                <w:color w:val="0B0C0C"/>
                <w:sz w:val="18"/>
                <w:szCs w:val="18"/>
                <w:lang w:val="pt-PT" w:eastAsia="en-GB"/>
              </w:rPr>
              <w:t>s</w:t>
            </w:r>
          </w:p>
          <w:p w14:paraId="15D8DB8E" w14:textId="77777777" w:rsidR="001271C2" w:rsidRPr="001271C2" w:rsidRDefault="001271C2" w:rsidP="000A491E">
            <w:pPr>
              <w:textAlignment w:val="baseline"/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</w:pPr>
            <w:r w:rsidRPr="001271C2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• Ao ensinar </w:t>
            </w:r>
            <w:r w:rsidR="00BB01B1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>num</w:t>
            </w:r>
            <w:r w:rsidRPr="001271C2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 espaço </w:t>
            </w:r>
            <w:r w:rsidR="00BB01B1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>específico,</w:t>
            </w:r>
            <w:r w:rsidRPr="001271C2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 </w:t>
            </w:r>
            <w:r w:rsidR="00BB01B1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>tenha em consideração</w:t>
            </w:r>
            <w:r w:rsidRPr="001271C2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 o ambiente da sala de aula. Exib</w:t>
            </w:r>
            <w:r w:rsidR="00BB01B1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>a</w:t>
            </w:r>
            <w:r w:rsidRPr="001271C2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 sucessos anteriores, </w:t>
            </w:r>
            <w:r w:rsidR="00BB01B1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o </w:t>
            </w:r>
            <w:r w:rsidRPr="001271C2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 xml:space="preserve">envolvimento dos alunos, mensagens de crescimento </w:t>
            </w:r>
            <w:r w:rsidR="00BB01B1">
              <w:rPr>
                <w:rFonts w:eastAsia="Times New Roman" w:cs="Arial"/>
                <w:color w:val="0B0C0C"/>
                <w:sz w:val="18"/>
                <w:szCs w:val="18"/>
                <w:lang w:val="pt-PT" w:eastAsia="en-GB"/>
              </w:rPr>
              <w:t>cognitivo</w:t>
            </w:r>
          </w:p>
        </w:tc>
        <w:tc>
          <w:tcPr>
            <w:tcW w:w="4207" w:type="dxa"/>
            <w:shd w:val="clear" w:color="auto" w:fill="FFF2CC" w:themeFill="accent4" w:themeFillTint="33"/>
          </w:tcPr>
          <w:p w14:paraId="3B6B89C3" w14:textId="77777777" w:rsidR="00750999" w:rsidRDefault="00BB01B1" w:rsidP="00BB01B1">
            <w:pPr>
              <w:rPr>
                <w:rStyle w:val="tlid-translation"/>
                <w:sz w:val="18"/>
                <w:szCs w:val="18"/>
                <w:lang w:val="pt-PT"/>
              </w:rPr>
            </w:pPr>
            <w:r w:rsidRPr="00BB01B1">
              <w:rPr>
                <w:rStyle w:val="tlid-translation"/>
                <w:sz w:val="18"/>
                <w:szCs w:val="18"/>
                <w:lang w:val="pt-PT"/>
              </w:rPr>
              <w:t xml:space="preserve">Os alunos </w:t>
            </w:r>
            <w:r w:rsidR="00742DEE">
              <w:rPr>
                <w:rStyle w:val="tlid-translation"/>
                <w:sz w:val="18"/>
                <w:szCs w:val="18"/>
                <w:lang w:val="pt-PT"/>
              </w:rPr>
              <w:t>vão</w:t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>:</w:t>
            </w:r>
          </w:p>
          <w:p w14:paraId="2790DA01" w14:textId="77777777" w:rsidR="00BB01B1" w:rsidRPr="00BB01B1" w:rsidRDefault="00BB01B1" w:rsidP="00BB01B1">
            <w:pPr>
              <w:rPr>
                <w:rFonts w:ascii="Times New Roman" w:eastAsia="Times New Roman" w:hAnsi="Times New Roman"/>
                <w:sz w:val="18"/>
                <w:szCs w:val="18"/>
                <w:lang w:val="pt-PT"/>
              </w:rPr>
            </w:pPr>
            <w:r w:rsidRPr="00BB01B1">
              <w:rPr>
                <w:sz w:val="18"/>
                <w:szCs w:val="18"/>
                <w:lang w:val="pt-PT"/>
              </w:rPr>
              <w:br/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>• Desenvolver competências de interação social e trabalho em equipa</w:t>
            </w:r>
            <w:r w:rsidRPr="00BB01B1">
              <w:rPr>
                <w:sz w:val="18"/>
                <w:szCs w:val="18"/>
                <w:lang w:val="pt-PT"/>
              </w:rPr>
              <w:br/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 xml:space="preserve">• </w:t>
            </w:r>
            <w:r>
              <w:rPr>
                <w:rStyle w:val="tlid-translation"/>
                <w:sz w:val="18"/>
                <w:szCs w:val="18"/>
                <w:lang w:val="pt-PT"/>
              </w:rPr>
              <w:t>Ligar-se</w:t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 xml:space="preserve"> e colabor</w:t>
            </w:r>
            <w:r>
              <w:rPr>
                <w:rStyle w:val="tlid-translation"/>
                <w:sz w:val="18"/>
                <w:szCs w:val="18"/>
                <w:lang w:val="pt-PT"/>
              </w:rPr>
              <w:t>ar</w:t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 xml:space="preserve"> com </w:t>
            </w:r>
            <w:r w:rsidR="002C53F7">
              <w:rPr>
                <w:rStyle w:val="tlid-translation"/>
                <w:sz w:val="18"/>
                <w:szCs w:val="18"/>
                <w:lang w:val="pt-PT"/>
              </w:rPr>
              <w:t>os seus pares</w:t>
            </w:r>
            <w:r w:rsidRPr="00BB01B1">
              <w:rPr>
                <w:sz w:val="18"/>
                <w:szCs w:val="18"/>
                <w:lang w:val="pt-PT"/>
              </w:rPr>
              <w:br/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 xml:space="preserve">• </w:t>
            </w:r>
            <w:r>
              <w:rPr>
                <w:rStyle w:val="tlid-translation"/>
                <w:sz w:val="18"/>
                <w:szCs w:val="18"/>
                <w:lang w:val="pt-PT"/>
              </w:rPr>
              <w:t>Ligar-se</w:t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 xml:space="preserve"> </w:t>
            </w:r>
            <w:r w:rsidR="002C53F7">
              <w:rPr>
                <w:rStyle w:val="tlid-translation"/>
                <w:sz w:val="18"/>
                <w:szCs w:val="18"/>
                <w:lang w:val="pt-PT"/>
              </w:rPr>
              <w:t xml:space="preserve">uns aos outros </w:t>
            </w:r>
            <w:r w:rsidRPr="00BB01B1">
              <w:rPr>
                <w:rStyle w:val="tlid-translation"/>
                <w:sz w:val="18"/>
                <w:szCs w:val="18"/>
                <w:lang w:val="pt-PT"/>
              </w:rPr>
              <w:t>e restabelecer rela</w:t>
            </w:r>
            <w:r w:rsidR="00EA7F02">
              <w:rPr>
                <w:rStyle w:val="tlid-translation"/>
                <w:sz w:val="18"/>
                <w:szCs w:val="18"/>
                <w:lang w:val="pt-PT"/>
              </w:rPr>
              <w:t>ç</w:t>
            </w:r>
            <w:r w:rsidR="002C53F7">
              <w:rPr>
                <w:rStyle w:val="tlid-translation"/>
                <w:sz w:val="18"/>
                <w:szCs w:val="18"/>
                <w:lang w:val="pt-PT"/>
              </w:rPr>
              <w:t>ões</w:t>
            </w:r>
          </w:p>
          <w:p w14:paraId="7B081BDF" w14:textId="77777777" w:rsidR="001271C2" w:rsidRPr="00BB01B1" w:rsidRDefault="001271C2" w:rsidP="00BB01B1">
            <w:pPr>
              <w:pStyle w:val="Cabealho"/>
              <w:tabs>
                <w:tab w:val="clear" w:pos="9026"/>
              </w:tabs>
              <w:ind w:left="315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2310" w:type="dxa"/>
            <w:shd w:val="clear" w:color="auto" w:fill="D5DCE4" w:themeFill="text2" w:themeFillTint="33"/>
          </w:tcPr>
          <w:p w14:paraId="01222D1B" w14:textId="77777777" w:rsidR="00BB01B1" w:rsidRDefault="00BB01B1" w:rsidP="00BB01B1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  <w:r w:rsidRPr="00BB01B1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Relacionamentos:</w:t>
            </w:r>
          </w:p>
          <w:p w14:paraId="1729184A" w14:textId="77777777" w:rsidR="00750999" w:rsidRPr="00BB01B1" w:rsidRDefault="00750999" w:rsidP="00BB01B1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</w:p>
          <w:p w14:paraId="1E957A32" w14:textId="77777777" w:rsidR="00BB01B1" w:rsidRDefault="00BB01B1" w:rsidP="00BB01B1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B01B1">
              <w:rPr>
                <w:rFonts w:ascii="Arial" w:hAnsi="Arial" w:cs="Arial"/>
                <w:sz w:val="18"/>
                <w:szCs w:val="18"/>
                <w:lang w:val="pt-PT"/>
              </w:rPr>
              <w:t>Us</w:t>
            </w:r>
            <w:r w:rsidR="00162DC7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BB01B1">
              <w:rPr>
                <w:rFonts w:ascii="Arial" w:hAnsi="Arial" w:cs="Arial"/>
                <w:sz w:val="18"/>
                <w:szCs w:val="18"/>
                <w:lang w:val="pt-PT"/>
              </w:rPr>
              <w:t xml:space="preserve"> as relações </w:t>
            </w:r>
            <w:r w:rsidR="00162DC7">
              <w:rPr>
                <w:rFonts w:ascii="Arial" w:hAnsi="Arial" w:cs="Arial"/>
                <w:sz w:val="18"/>
                <w:szCs w:val="18"/>
                <w:lang w:val="pt-PT"/>
              </w:rPr>
              <w:t xml:space="preserve">humanas </w:t>
            </w:r>
            <w:r w:rsidRPr="00BB01B1">
              <w:rPr>
                <w:rFonts w:ascii="Arial" w:hAnsi="Arial" w:cs="Arial"/>
                <w:sz w:val="18"/>
                <w:szCs w:val="18"/>
                <w:lang w:val="pt-PT"/>
              </w:rPr>
              <w:t xml:space="preserve">que </w:t>
            </w:r>
            <w:r w:rsidR="00162DC7">
              <w:rPr>
                <w:rFonts w:ascii="Arial" w:hAnsi="Arial" w:cs="Arial"/>
                <w:sz w:val="18"/>
                <w:szCs w:val="18"/>
                <w:lang w:val="pt-PT"/>
              </w:rPr>
              <w:t xml:space="preserve">se construíram e vão </w:t>
            </w:r>
            <w:r w:rsidR="00B2375B">
              <w:rPr>
                <w:rFonts w:ascii="Arial" w:hAnsi="Arial" w:cs="Arial"/>
                <w:sz w:val="18"/>
                <w:szCs w:val="18"/>
                <w:lang w:val="pt-PT"/>
              </w:rPr>
              <w:t>re</w:t>
            </w:r>
            <w:r w:rsidR="00162DC7">
              <w:rPr>
                <w:rFonts w:ascii="Arial" w:hAnsi="Arial" w:cs="Arial"/>
                <w:sz w:val="18"/>
                <w:szCs w:val="18"/>
                <w:lang w:val="pt-PT"/>
              </w:rPr>
              <w:t>construir</w:t>
            </w:r>
            <w:r w:rsidRPr="00BB01B1">
              <w:rPr>
                <w:rFonts w:ascii="Arial" w:hAnsi="Arial" w:cs="Arial"/>
                <w:sz w:val="18"/>
                <w:szCs w:val="18"/>
                <w:lang w:val="pt-PT"/>
              </w:rPr>
              <w:t xml:space="preserve"> para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mitigar</w:t>
            </w:r>
          </w:p>
          <w:p w14:paraId="677D8EB1" w14:textId="77777777" w:rsidR="001271C2" w:rsidRPr="00BB01B1" w:rsidRDefault="00BB01B1" w:rsidP="00BB01B1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B01B1">
              <w:rPr>
                <w:rFonts w:ascii="Arial" w:hAnsi="Arial" w:cs="Arial"/>
                <w:sz w:val="18"/>
                <w:szCs w:val="18"/>
                <w:lang w:val="pt-PT"/>
              </w:rPr>
              <w:t>o desconforto</w:t>
            </w:r>
            <w:r w:rsidR="002C53F7">
              <w:rPr>
                <w:rFonts w:ascii="Arial" w:hAnsi="Arial" w:cs="Arial"/>
                <w:sz w:val="18"/>
                <w:szCs w:val="18"/>
                <w:lang w:val="pt-PT"/>
              </w:rPr>
              <w:t xml:space="preserve"> do regresso </w:t>
            </w:r>
            <w:r w:rsidRPr="00BB01B1">
              <w:rPr>
                <w:rFonts w:ascii="Arial" w:hAnsi="Arial" w:cs="Arial"/>
                <w:sz w:val="18"/>
                <w:szCs w:val="18"/>
                <w:lang w:val="pt-PT"/>
              </w:rPr>
              <w:t>dos aluno</w:t>
            </w:r>
            <w:r w:rsidR="003C187B"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</w:p>
        </w:tc>
      </w:tr>
      <w:tr w:rsidR="001271C2" w:rsidRPr="004A4843" w14:paraId="69F982B2" w14:textId="77777777" w:rsidTr="00093497">
        <w:trPr>
          <w:trHeight w:val="1876"/>
          <w:jc w:val="center"/>
        </w:trPr>
        <w:tc>
          <w:tcPr>
            <w:tcW w:w="2091" w:type="dxa"/>
            <w:shd w:val="clear" w:color="auto" w:fill="E2EFD9" w:themeFill="accent6" w:themeFillTint="33"/>
          </w:tcPr>
          <w:p w14:paraId="367EFF7A" w14:textId="77777777" w:rsidR="003938D6" w:rsidRDefault="003938D6" w:rsidP="003938D6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3938D6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Consequências da perda</w:t>
            </w:r>
          </w:p>
          <w:p w14:paraId="411BB3C7" w14:textId="77777777" w:rsidR="00750999" w:rsidRPr="003938D6" w:rsidRDefault="00750999" w:rsidP="003938D6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ECCA592" w14:textId="77777777" w:rsidR="001271C2" w:rsidRPr="003938D6" w:rsidRDefault="003938D6" w:rsidP="003938D6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Ansiedade, luto, stress ou trauma; incluindo respostas emocionais a questões relacionadas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com as 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desigualdades </w:t>
            </w:r>
            <w:r w:rsidR="00B2375B">
              <w:rPr>
                <w:rFonts w:ascii="Arial" w:hAnsi="Arial" w:cs="Arial"/>
                <w:sz w:val="18"/>
                <w:szCs w:val="18"/>
                <w:lang w:val="pt-PT"/>
              </w:rPr>
              <w:t xml:space="preserve">socioeconómicas e diversidades culturais </w:t>
            </w:r>
          </w:p>
        </w:tc>
        <w:tc>
          <w:tcPr>
            <w:tcW w:w="7260" w:type="dxa"/>
            <w:shd w:val="clear" w:color="auto" w:fill="DEEAF6" w:themeFill="accent5" w:themeFillTint="33"/>
          </w:tcPr>
          <w:p w14:paraId="6BF8A86E" w14:textId="77777777" w:rsidR="003938D6" w:rsidRPr="003938D6" w:rsidRDefault="003938D6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• </w:t>
            </w:r>
            <w:r w:rsidR="002C53F7">
              <w:rPr>
                <w:rFonts w:ascii="Arial" w:hAnsi="Arial" w:cs="Arial"/>
                <w:sz w:val="18"/>
                <w:szCs w:val="18"/>
                <w:lang w:val="pt-PT"/>
              </w:rPr>
              <w:t>Brincar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(maximizar o desempenho musical dentro d</w:t>
            </w:r>
            <w:r w:rsidR="002C53F7">
              <w:rPr>
                <w:rFonts w:ascii="Arial" w:hAnsi="Arial" w:cs="Arial"/>
                <w:sz w:val="18"/>
                <w:szCs w:val="18"/>
                <w:lang w:val="pt-PT"/>
              </w:rPr>
              <w:t>a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s limit</w:t>
            </w:r>
            <w:r w:rsidR="002C53F7">
              <w:rPr>
                <w:rFonts w:ascii="Arial" w:hAnsi="Arial" w:cs="Arial"/>
                <w:sz w:val="18"/>
                <w:szCs w:val="18"/>
                <w:lang w:val="pt-PT"/>
              </w:rPr>
              <w:t>ações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d</w:t>
            </w:r>
            <w:r w:rsidR="002C53F7">
              <w:rPr>
                <w:rFonts w:ascii="Arial" w:hAnsi="Arial" w:cs="Arial"/>
                <w:sz w:val="18"/>
                <w:szCs w:val="18"/>
                <w:lang w:val="pt-PT"/>
              </w:rPr>
              <w:t>os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recursos)</w:t>
            </w:r>
          </w:p>
          <w:p w14:paraId="3D626E5C" w14:textId="77777777" w:rsidR="003938D6" w:rsidRPr="003938D6" w:rsidRDefault="003938D6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• Cantar (us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a voz como uma ferramenta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de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expressão)</w:t>
            </w:r>
          </w:p>
          <w:p w14:paraId="04309691" w14:textId="77777777" w:rsidR="003938D6" w:rsidRPr="003938D6" w:rsidRDefault="003938D6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• Escrever letras de músicas que refl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i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t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a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m experiências individuais e depois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aplicá-las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à composição musical (rap, palavra falada, beat-</w:t>
            </w:r>
            <w:r w:rsidRPr="00B57AB0">
              <w:rPr>
                <w:rFonts w:ascii="Arial" w:hAnsi="Arial" w:cs="Arial"/>
                <w:sz w:val="18"/>
                <w:szCs w:val="18"/>
              </w:rPr>
              <w:t>boxing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,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 xml:space="preserve">canto, 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etc.)</w:t>
            </w:r>
          </w:p>
          <w:p w14:paraId="570CF5AB" w14:textId="77777777" w:rsidR="003938D6" w:rsidRPr="003938D6" w:rsidRDefault="003938D6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• Ou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vir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com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atenção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e compreensão uma variedade de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géneros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/ estilos de música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 xml:space="preserve">de alta qualidade 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gravada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 xml:space="preserve">e </w:t>
            </w:r>
            <w:r w:rsidR="00C06027" w:rsidRPr="003938D6">
              <w:rPr>
                <w:rFonts w:ascii="Arial" w:hAnsi="Arial" w:cs="Arial"/>
                <w:sz w:val="18"/>
                <w:szCs w:val="18"/>
                <w:lang w:val="pt-PT"/>
              </w:rPr>
              <w:t>ao vivo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.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 xml:space="preserve">Como é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que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 xml:space="preserve">a música nos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faz sentir</w:t>
            </w:r>
            <w:r w:rsidRPr="003938D6">
              <w:rPr>
                <w:rFonts w:ascii="Arial" w:hAnsi="Arial" w:cs="Arial"/>
                <w:sz w:val="18"/>
                <w:szCs w:val="18"/>
                <w:lang w:val="pt-PT"/>
              </w:rPr>
              <w:t>?</w:t>
            </w:r>
          </w:p>
          <w:p w14:paraId="2739756B" w14:textId="77777777" w:rsidR="001271C2" w:rsidRPr="003938D6" w:rsidRDefault="000A491E" w:rsidP="000A491E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>Cri</w:t>
            </w:r>
            <w:r w:rsidR="003938D6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música para mostrar como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nos sentimos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>. Discut</w:t>
            </w:r>
            <w:r w:rsidR="003938D6">
              <w:rPr>
                <w:rFonts w:ascii="Arial" w:hAnsi="Arial" w:cs="Arial"/>
                <w:sz w:val="18"/>
                <w:szCs w:val="18"/>
                <w:lang w:val="pt-PT"/>
              </w:rPr>
              <w:t>ir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as mensagens que a música pode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evocar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e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como nos relacionamos com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essas mensagens. Qu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>ais as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 xml:space="preserve"> mensagens </w:t>
            </w:r>
            <w:r w:rsidR="00C06027">
              <w:rPr>
                <w:rFonts w:ascii="Arial" w:hAnsi="Arial" w:cs="Arial"/>
                <w:sz w:val="18"/>
                <w:szCs w:val="18"/>
                <w:lang w:val="pt-PT"/>
              </w:rPr>
              <w:t xml:space="preserve">que </w:t>
            </w:r>
            <w:r w:rsidR="003938D6" w:rsidRPr="003938D6">
              <w:rPr>
                <w:rFonts w:ascii="Arial" w:hAnsi="Arial" w:cs="Arial"/>
                <w:sz w:val="18"/>
                <w:szCs w:val="18"/>
                <w:lang w:val="pt-PT"/>
              </w:rPr>
              <w:t>queremos partilhar / transmitir?</w:t>
            </w:r>
          </w:p>
        </w:tc>
        <w:tc>
          <w:tcPr>
            <w:tcW w:w="4207" w:type="dxa"/>
            <w:shd w:val="clear" w:color="auto" w:fill="FFF2CC" w:themeFill="accent4" w:themeFillTint="33"/>
          </w:tcPr>
          <w:p w14:paraId="625A4A9B" w14:textId="77777777" w:rsidR="00516CB7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C53F7">
              <w:rPr>
                <w:rFonts w:ascii="Arial" w:hAnsi="Arial" w:cs="Arial"/>
                <w:sz w:val="18"/>
                <w:szCs w:val="18"/>
                <w:lang w:val="pt-PT"/>
              </w:rPr>
              <w:t>Os alunos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 xml:space="preserve"> vão</w:t>
            </w:r>
            <w:r w:rsidRPr="002C53F7">
              <w:rPr>
                <w:rFonts w:ascii="Arial" w:hAnsi="Arial" w:cs="Arial"/>
                <w:sz w:val="18"/>
                <w:szCs w:val="18"/>
                <w:lang w:val="pt-PT"/>
              </w:rPr>
              <w:t>:</w:t>
            </w:r>
          </w:p>
          <w:p w14:paraId="3CED1A1D" w14:textId="77777777" w:rsidR="00750999" w:rsidRPr="002C53F7" w:rsidRDefault="00750999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14:paraId="6F0FA366" w14:textId="77777777" w:rsidR="00516CB7" w:rsidRPr="00EA7F02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• Expressar-se, controlar emoções e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 xml:space="preserve">usar 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técnicas de atenção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total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/</w:t>
            </w:r>
            <w:r w:rsidR="00742DEE" w:rsidRPr="00B57AB0">
              <w:rPr>
                <w:rFonts w:ascii="Arial" w:hAnsi="Arial" w:cs="Arial"/>
                <w:i/>
                <w:iCs/>
                <w:sz w:val="18"/>
                <w:szCs w:val="18"/>
              </w:rPr>
              <w:t>mindfulness</w:t>
            </w:r>
            <w:r w:rsidR="00EA7F02">
              <w:rPr>
                <w:rFonts w:ascii="Arial" w:hAnsi="Arial" w:cs="Arial"/>
                <w:i/>
                <w:iCs/>
                <w:sz w:val="18"/>
                <w:szCs w:val="18"/>
                <w:lang w:val="pt-PT"/>
              </w:rPr>
              <w:t>**</w:t>
            </w:r>
          </w:p>
          <w:p w14:paraId="45FC6A3A" w14:textId="77777777" w:rsidR="00516CB7" w:rsidRPr="00516CB7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• </w:t>
            </w:r>
            <w:r w:rsidR="00B2375B">
              <w:rPr>
                <w:rFonts w:ascii="Arial" w:hAnsi="Arial" w:cs="Arial"/>
                <w:sz w:val="18"/>
                <w:szCs w:val="18"/>
                <w:lang w:val="pt-PT"/>
              </w:rPr>
              <w:t>U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sar a música para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expressar-se</w:t>
            </w:r>
          </w:p>
          <w:p w14:paraId="7F841BBE" w14:textId="77777777" w:rsidR="00516CB7" w:rsidRPr="00516CB7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• Ou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vir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diferentes estilos de música</w:t>
            </w:r>
          </w:p>
          <w:p w14:paraId="0A293EB7" w14:textId="77777777" w:rsidR="00516CB7" w:rsidRPr="00516CB7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•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Ligar-se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aos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 xml:space="preserve">seus 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colegas e professores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conversando</w:t>
            </w:r>
          </w:p>
          <w:p w14:paraId="6B579B2A" w14:textId="77777777" w:rsidR="00516CB7" w:rsidRPr="00516CB7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• Ajudar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-se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u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ns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ao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outro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e estimular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a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bondade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e a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amabilidade</w:t>
            </w:r>
          </w:p>
          <w:p w14:paraId="1AE88C4D" w14:textId="77777777" w:rsidR="001271C2" w:rsidRPr="00516CB7" w:rsidRDefault="00516CB7" w:rsidP="00B73BB0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•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Us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a música como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uma distração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d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as suas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preocupações</w:t>
            </w:r>
          </w:p>
        </w:tc>
        <w:tc>
          <w:tcPr>
            <w:tcW w:w="2310" w:type="dxa"/>
            <w:shd w:val="clear" w:color="auto" w:fill="D5DCE4" w:themeFill="text2" w:themeFillTint="33"/>
          </w:tcPr>
          <w:p w14:paraId="665B2B21" w14:textId="77777777" w:rsidR="00516CB7" w:rsidRDefault="00516CB7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Espaço:</w:t>
            </w:r>
          </w:p>
          <w:p w14:paraId="529283ED" w14:textId="77777777" w:rsidR="00750999" w:rsidRPr="00516CB7" w:rsidRDefault="00750999" w:rsidP="00516CB7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</w:p>
          <w:p w14:paraId="59DC0D5D" w14:textId="77777777" w:rsidR="001271C2" w:rsidRPr="00516CB7" w:rsidRDefault="00516CB7" w:rsidP="00516CB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Cri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espaço para os alunos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 xml:space="preserve">estarem, descobrirem-se a si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próprios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, </w:t>
            </w:r>
            <w:r w:rsidR="00742DEE">
              <w:rPr>
                <w:rFonts w:ascii="Arial" w:hAnsi="Arial" w:cs="Arial"/>
                <w:sz w:val="18"/>
                <w:szCs w:val="18"/>
                <w:lang w:val="pt-PT"/>
              </w:rPr>
              <w:t xml:space="preserve">e para 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encontrarem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a 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>sua voz n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estas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aprendizage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ns</w:t>
            </w:r>
            <w:r w:rsidRPr="00516CB7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</w:p>
        </w:tc>
      </w:tr>
      <w:tr w:rsidR="001271C2" w:rsidRPr="004A4843" w14:paraId="050BD965" w14:textId="77777777" w:rsidTr="00093497">
        <w:trPr>
          <w:trHeight w:val="1181"/>
          <w:jc w:val="center"/>
        </w:trPr>
        <w:tc>
          <w:tcPr>
            <w:tcW w:w="2091" w:type="dxa"/>
            <w:shd w:val="clear" w:color="auto" w:fill="E2EFD9" w:themeFill="accent6" w:themeFillTint="33"/>
          </w:tcPr>
          <w:p w14:paraId="2417E5AB" w14:textId="77777777" w:rsidR="000A491E" w:rsidRDefault="000A491E" w:rsidP="000A491E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Perda de oportunidade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s</w:t>
            </w:r>
          </w:p>
          <w:p w14:paraId="43D2A664" w14:textId="77777777" w:rsidR="00750999" w:rsidRPr="000A491E" w:rsidRDefault="00750999" w:rsidP="000A491E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34618EF" w14:textId="77777777" w:rsidR="001271C2" w:rsidRPr="000A491E" w:rsidRDefault="000A491E" w:rsidP="000A491E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Falta de motivação e confiança</w:t>
            </w:r>
          </w:p>
        </w:tc>
        <w:tc>
          <w:tcPr>
            <w:tcW w:w="7260" w:type="dxa"/>
            <w:shd w:val="clear" w:color="auto" w:fill="DEEAF6" w:themeFill="accent5" w:themeFillTint="33"/>
          </w:tcPr>
          <w:p w14:paraId="33372AB1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•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Realiz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atividade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musicais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prática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(fazer música)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usando recursos não verbais para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estimular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a confiança</w:t>
            </w:r>
          </w:p>
          <w:p w14:paraId="666DA609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 Us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a tecnologia musical para envolver os alunos na criação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musical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(dentro dos limites de </w:t>
            </w:r>
            <w:proofErr w:type="gramStart"/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recursos)</w:t>
            </w:r>
            <w:r w:rsidR="00162DC7">
              <w:rPr>
                <w:rFonts w:ascii="Arial" w:hAnsi="Arial" w:cs="Arial"/>
                <w:sz w:val="18"/>
                <w:szCs w:val="18"/>
                <w:lang w:val="pt-PT"/>
              </w:rPr>
              <w:t>*</w:t>
            </w:r>
            <w:proofErr w:type="gramEnd"/>
            <w:r w:rsidR="00162DC7">
              <w:rPr>
                <w:rFonts w:ascii="Arial" w:hAnsi="Arial" w:cs="Arial"/>
                <w:sz w:val="18"/>
                <w:szCs w:val="18"/>
                <w:lang w:val="pt-PT"/>
              </w:rPr>
              <w:t>**</w:t>
            </w:r>
          </w:p>
          <w:p w14:paraId="1787A108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 Adot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técnicas criativas de composição musical para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fazer a diferença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usando qualquer meio (por exemplo,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escr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ever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música para uma situação, imagem, série de imagens etc.)</w:t>
            </w:r>
          </w:p>
          <w:p w14:paraId="493969C0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Apresentar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performance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uns aos outros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(se apropriado) e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proporcionar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B73BB0">
              <w:rPr>
                <w:rFonts w:ascii="Arial" w:hAnsi="Arial" w:cs="Arial"/>
                <w:i/>
                <w:iCs/>
                <w:sz w:val="18"/>
                <w:szCs w:val="18"/>
                <w:lang w:val="pt-PT"/>
              </w:rPr>
              <w:t>feedback</w:t>
            </w:r>
          </w:p>
          <w:p w14:paraId="3A9ACD48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 Us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autoavaliação para aumentar a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auto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estima</w:t>
            </w:r>
          </w:p>
          <w:p w14:paraId="5FC21786" w14:textId="77777777" w:rsidR="001271C2" w:rsidRPr="000A491E" w:rsidRDefault="000A491E" w:rsidP="000A491E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• Atividades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lideradas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pelos alunos (discut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ir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e gera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as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suas próprias id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e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ias para um projeto d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turma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, por exemplo, uma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gravação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de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várias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músicas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de diferentes artistas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que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represente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o gosto musical de todos os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alunos)</w:t>
            </w:r>
          </w:p>
        </w:tc>
        <w:tc>
          <w:tcPr>
            <w:tcW w:w="4207" w:type="dxa"/>
            <w:shd w:val="clear" w:color="auto" w:fill="FFF2CC" w:themeFill="accent4" w:themeFillTint="33"/>
          </w:tcPr>
          <w:p w14:paraId="340D5DC0" w14:textId="77777777" w:rsid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Os alunos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vão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:</w:t>
            </w:r>
          </w:p>
          <w:p w14:paraId="7FD26211" w14:textId="77777777" w:rsidR="00750999" w:rsidRPr="000A491E" w:rsidRDefault="00750999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14:paraId="450925C7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• Participar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nas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aulas</w:t>
            </w:r>
          </w:p>
          <w:p w14:paraId="0AFB2A06" w14:textId="77777777" w:rsidR="000A491E" w:rsidRPr="000A491E" w:rsidRDefault="000A491E" w:rsidP="000A491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 Desenvolver confiança a explora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r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novas técnicas para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apresentar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o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seu trabalho</w:t>
            </w:r>
          </w:p>
          <w:p w14:paraId="6087DCC7" w14:textId="77777777" w:rsidR="001271C2" w:rsidRPr="000A491E" w:rsidRDefault="000A491E" w:rsidP="000A491E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•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>Explor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ar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e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 xml:space="preserve">usar 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a tecnologia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musical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B73BB0">
              <w:rPr>
                <w:rFonts w:ascii="Arial" w:hAnsi="Arial" w:cs="Arial"/>
                <w:sz w:val="18"/>
                <w:szCs w:val="18"/>
                <w:lang w:val="pt-PT"/>
              </w:rPr>
              <w:t>para fazer música de uma forma</w:t>
            </w:r>
            <w:r w:rsidRPr="000A491E">
              <w:rPr>
                <w:rFonts w:ascii="Arial" w:hAnsi="Arial" w:cs="Arial"/>
                <w:sz w:val="18"/>
                <w:szCs w:val="18"/>
                <w:lang w:val="pt-PT"/>
              </w:rPr>
              <w:t xml:space="preserve"> criativa</w:t>
            </w:r>
          </w:p>
        </w:tc>
        <w:tc>
          <w:tcPr>
            <w:tcW w:w="2310" w:type="dxa"/>
            <w:shd w:val="clear" w:color="auto" w:fill="D5DCE4" w:themeFill="text2" w:themeFillTint="33"/>
          </w:tcPr>
          <w:p w14:paraId="572DABC3" w14:textId="77777777" w:rsidR="00192346" w:rsidRPr="00192346" w:rsidRDefault="00192346" w:rsidP="00192346">
            <w:pPr>
              <w:pStyle w:val="Cabealho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  <w:r w:rsidRPr="00192346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Metacognição:</w:t>
            </w:r>
          </w:p>
          <w:p w14:paraId="0E234025" w14:textId="77777777" w:rsidR="0030768F" w:rsidRDefault="0030768F" w:rsidP="00192346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14:paraId="796078EB" w14:textId="77777777" w:rsidR="001271C2" w:rsidRPr="00192346" w:rsidRDefault="0030768F" w:rsidP="0030768F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Reavaliar e reconstruir a confiança e segurança das crianças e jovens enquanto alunos, tendo em conta que</w:t>
            </w:r>
            <w:r w:rsidR="00192346" w:rsidRPr="00192346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>estiveram a aprender</w:t>
            </w:r>
            <w:r w:rsidR="00192346" w:rsidRPr="00192346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>de diversas formas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e fora do contexto escolar</w:t>
            </w:r>
          </w:p>
        </w:tc>
      </w:tr>
      <w:tr w:rsidR="001271C2" w:rsidRPr="004A4843" w14:paraId="76D5E83F" w14:textId="77777777" w:rsidTr="00093497">
        <w:trPr>
          <w:trHeight w:val="1181"/>
          <w:jc w:val="center"/>
        </w:trPr>
        <w:tc>
          <w:tcPr>
            <w:tcW w:w="2091" w:type="dxa"/>
            <w:shd w:val="clear" w:color="auto" w:fill="E2EFD9" w:themeFill="accent6" w:themeFillTint="33"/>
          </w:tcPr>
          <w:p w14:paraId="329F9B49" w14:textId="77777777" w:rsidR="006448DE" w:rsidRDefault="006448DE" w:rsidP="006448DE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448D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Perda</w:t>
            </w:r>
            <w:proofErr w:type="spellEnd"/>
            <w:r w:rsidRPr="006448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="00750999">
              <w:rPr>
                <w:rFonts w:ascii="Arial" w:hAnsi="Arial" w:cs="Arial"/>
                <w:b/>
                <w:bCs/>
                <w:sz w:val="18"/>
                <w:szCs w:val="18"/>
              </w:rPr>
              <w:t>liberdade</w:t>
            </w:r>
            <w:proofErr w:type="spellEnd"/>
          </w:p>
          <w:p w14:paraId="3014FDB6" w14:textId="77777777" w:rsidR="00750999" w:rsidRPr="006448DE" w:rsidRDefault="00750999" w:rsidP="006448DE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55FFD1" w14:textId="77777777" w:rsidR="001271C2" w:rsidRPr="006448DE" w:rsidRDefault="006448DE" w:rsidP="006448DE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48DE">
              <w:rPr>
                <w:rFonts w:ascii="Arial" w:hAnsi="Arial" w:cs="Arial"/>
                <w:sz w:val="18"/>
                <w:szCs w:val="18"/>
              </w:rPr>
              <w:t>Inatividade</w:t>
            </w:r>
            <w:proofErr w:type="spellEnd"/>
          </w:p>
        </w:tc>
        <w:tc>
          <w:tcPr>
            <w:tcW w:w="7260" w:type="dxa"/>
            <w:shd w:val="clear" w:color="auto" w:fill="DEEAF6" w:themeFill="accent5" w:themeFillTint="33"/>
          </w:tcPr>
          <w:p w14:paraId="6E43C073" w14:textId="77777777" w:rsidR="006448DE" w:rsidRPr="006448DE" w:rsidRDefault="006448DE" w:rsidP="006448D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• Atividades de percussão corporal que envolv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am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o corpo 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>todo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(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>canções acompanhadas por gestos/ações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, performance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baseadas nos 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STOMP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PT"/>
              </w:rPr>
              <w:t>Barbatuques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PT"/>
              </w:rPr>
              <w:t>etc</w:t>
            </w:r>
            <w:proofErr w:type="spellEnd"/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)</w:t>
            </w:r>
          </w:p>
          <w:p w14:paraId="383AFF94" w14:textId="77777777" w:rsidR="006448DE" w:rsidRPr="006448DE" w:rsidRDefault="006448DE" w:rsidP="006448D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• Atividades de percussão vocal que envolvem o diafragma, a caixa vocal e as cordas vocais</w:t>
            </w:r>
          </w:p>
          <w:p w14:paraId="4A6B97B9" w14:textId="77777777" w:rsidR="006448DE" w:rsidRPr="006448DE" w:rsidRDefault="006448DE" w:rsidP="006448DE">
            <w:pPr>
              <w:pStyle w:val="Cabealh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• Mov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imento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com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música de acordo com o andamento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>/tempo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etc.</w:t>
            </w:r>
          </w:p>
          <w:p w14:paraId="1CA86E93" w14:textId="77777777" w:rsidR="001271C2" w:rsidRPr="006448DE" w:rsidRDefault="006448DE" w:rsidP="006448DE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• Dan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çar canções e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músicas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para 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 xml:space="preserve">um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melhor </w:t>
            </w:r>
            <w:r w:rsidR="00386C84">
              <w:rPr>
                <w:rFonts w:ascii="Arial" w:hAnsi="Arial" w:cs="Arial"/>
                <w:sz w:val="18"/>
                <w:szCs w:val="18"/>
                <w:lang w:val="pt-PT"/>
              </w:rPr>
              <w:t>envolvimento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386C84">
              <w:rPr>
                <w:rFonts w:ascii="Arial" w:hAnsi="Arial" w:cs="Arial"/>
                <w:sz w:val="18"/>
                <w:szCs w:val="18"/>
                <w:lang w:val="pt-PT"/>
              </w:rPr>
              <w:t>musical</w:t>
            </w:r>
          </w:p>
        </w:tc>
        <w:tc>
          <w:tcPr>
            <w:tcW w:w="4207" w:type="dxa"/>
            <w:shd w:val="clear" w:color="auto" w:fill="FFF2CC" w:themeFill="accent4" w:themeFillTint="33"/>
          </w:tcPr>
          <w:p w14:paraId="04A6B321" w14:textId="77777777" w:rsidR="006448DE" w:rsidRDefault="006448DE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Os alunos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036D77">
              <w:rPr>
                <w:rFonts w:ascii="Arial" w:hAnsi="Arial" w:cs="Arial"/>
                <w:sz w:val="18"/>
                <w:szCs w:val="18"/>
                <w:lang w:val="pt-PT"/>
              </w:rPr>
              <w:t>vão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:</w:t>
            </w:r>
          </w:p>
          <w:p w14:paraId="0A32B589" w14:textId="77777777" w:rsidR="00750999" w:rsidRPr="006448DE" w:rsidRDefault="00750999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14:paraId="566AF341" w14:textId="77777777" w:rsidR="006448DE" w:rsidRPr="006448DE" w:rsidRDefault="006448DE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• Controlar a respiração e o uso do corpo</w:t>
            </w:r>
          </w:p>
          <w:p w14:paraId="6002DE13" w14:textId="77777777" w:rsidR="006448DE" w:rsidRPr="006448DE" w:rsidRDefault="006448DE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• Desenvolver a consciência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da pulsação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e outros elementos musicais</w:t>
            </w:r>
          </w:p>
          <w:p w14:paraId="690E7A75" w14:textId="77777777" w:rsidR="006448DE" w:rsidRPr="006448DE" w:rsidRDefault="006448DE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• Ligar o movimento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à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música</w:t>
            </w:r>
          </w:p>
          <w:p w14:paraId="6B7CC87F" w14:textId="548715E4" w:rsidR="001271C2" w:rsidRPr="006448DE" w:rsidRDefault="006448DE" w:rsidP="006448DE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• Se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r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fisicamente ativo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com 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movimento,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sapateados</w:t>
            </w:r>
            <w:r w:rsidRPr="006448DE">
              <w:rPr>
                <w:rFonts w:ascii="Arial" w:hAnsi="Arial" w:cs="Arial"/>
                <w:sz w:val="18"/>
                <w:szCs w:val="18"/>
                <w:lang w:val="pt-PT"/>
              </w:rPr>
              <w:t>, dança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s, etc</w:t>
            </w:r>
            <w:r w:rsidR="00A73343">
              <w:rPr>
                <w:rFonts w:ascii="Arial" w:hAnsi="Arial" w:cs="Arial"/>
                <w:sz w:val="18"/>
                <w:szCs w:val="18"/>
                <w:lang w:val="pt-PT"/>
              </w:rPr>
              <w:t>.</w:t>
            </w:r>
          </w:p>
        </w:tc>
        <w:tc>
          <w:tcPr>
            <w:tcW w:w="2310" w:type="dxa"/>
            <w:shd w:val="clear" w:color="auto" w:fill="D5DCE4" w:themeFill="text2" w:themeFillTint="33"/>
          </w:tcPr>
          <w:p w14:paraId="2D24A2DA" w14:textId="77777777" w:rsidR="006448DE" w:rsidRDefault="006448DE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  <w:r w:rsidRPr="006448DE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Comunidade:</w:t>
            </w:r>
          </w:p>
          <w:p w14:paraId="718862A1" w14:textId="77777777" w:rsidR="00750999" w:rsidRPr="006448DE" w:rsidRDefault="00750999" w:rsidP="006448DE">
            <w:pPr>
              <w:pStyle w:val="Cabealho"/>
              <w:ind w:left="-45"/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</w:pPr>
          </w:p>
          <w:p w14:paraId="183CA7BD" w14:textId="77777777" w:rsidR="001271C2" w:rsidRDefault="0030768F" w:rsidP="006448DE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Compreender</w:t>
            </w:r>
            <w:r w:rsidR="006448DE"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as necessidades d</w:t>
            </w:r>
            <w:r w:rsidR="003C187B">
              <w:rPr>
                <w:rFonts w:ascii="Arial" w:hAnsi="Arial" w:cs="Arial"/>
                <w:sz w:val="18"/>
                <w:szCs w:val="18"/>
                <w:lang w:val="pt-PT"/>
              </w:rPr>
              <w:t>as</w:t>
            </w:r>
            <w:r w:rsidR="006448DE"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comunidade</w:t>
            </w:r>
            <w:r w:rsidR="003C187B"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="006448DE"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e envolvê-las na transição </w:t>
            </w:r>
            <w:r w:rsid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para a </w:t>
            </w:r>
            <w:r w:rsidR="006448DE"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aprendizagem </w:t>
            </w:r>
            <w:r w:rsidR="006448DE">
              <w:rPr>
                <w:rFonts w:ascii="Arial" w:hAnsi="Arial" w:cs="Arial"/>
                <w:sz w:val="18"/>
                <w:szCs w:val="18"/>
                <w:lang w:val="pt-PT"/>
              </w:rPr>
              <w:t>na</w:t>
            </w:r>
            <w:r w:rsidR="006448DE" w:rsidRP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escola</w:t>
            </w:r>
            <w:r w:rsidR="006448DE">
              <w:rPr>
                <w:rFonts w:ascii="Arial" w:hAnsi="Arial" w:cs="Arial"/>
                <w:sz w:val="18"/>
                <w:szCs w:val="18"/>
                <w:lang w:val="pt-PT"/>
              </w:rPr>
              <w:t xml:space="preserve"> depois do confinamento</w:t>
            </w:r>
          </w:p>
          <w:p w14:paraId="69FBAAD7" w14:textId="77777777" w:rsidR="003D2142" w:rsidRPr="006448DE" w:rsidRDefault="003D2142" w:rsidP="006448DE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</w:tr>
      <w:tr w:rsidR="001271C2" w:rsidRPr="004A4843" w14:paraId="668EE4D5" w14:textId="77777777" w:rsidTr="00093497">
        <w:trPr>
          <w:trHeight w:val="416"/>
          <w:jc w:val="center"/>
        </w:trPr>
        <w:tc>
          <w:tcPr>
            <w:tcW w:w="2091" w:type="dxa"/>
            <w:shd w:val="clear" w:color="auto" w:fill="E2EFD9" w:themeFill="accent6" w:themeFillTint="33"/>
          </w:tcPr>
          <w:p w14:paraId="073BB98B" w14:textId="77777777" w:rsidR="00024A0C" w:rsidRDefault="00024A0C" w:rsidP="00024A0C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024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Perda de estrutura e rotina</w:t>
            </w:r>
          </w:p>
          <w:p w14:paraId="1949B854" w14:textId="77777777" w:rsidR="00750999" w:rsidRPr="00024A0C" w:rsidRDefault="00750999" w:rsidP="00024A0C">
            <w:pPr>
              <w:pStyle w:val="Cabealh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C313626" w14:textId="77777777" w:rsidR="001271C2" w:rsidRPr="00024A0C" w:rsidRDefault="00024A0C" w:rsidP="00024A0C">
            <w:pPr>
              <w:pStyle w:val="Cabealho"/>
              <w:tabs>
                <w:tab w:val="clear" w:pos="9026"/>
              </w:tabs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Necessidade de</w:t>
            </w:r>
            <w:r w:rsidRPr="00024A0C">
              <w:rPr>
                <w:rFonts w:ascii="Arial" w:hAnsi="Arial" w:cs="Arial"/>
                <w:sz w:val="18"/>
                <w:szCs w:val="18"/>
                <w:lang w:val="pt-PT"/>
              </w:rPr>
              <w:t xml:space="preserve"> reativa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r</w:t>
            </w:r>
            <w:r w:rsidRPr="00024A0C">
              <w:rPr>
                <w:rFonts w:ascii="Arial" w:hAnsi="Arial" w:cs="Arial"/>
                <w:sz w:val="18"/>
                <w:szCs w:val="18"/>
                <w:lang w:val="pt-PT"/>
              </w:rPr>
              <w:t xml:space="preserve"> 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024A0C">
              <w:rPr>
                <w:rFonts w:ascii="Arial" w:hAnsi="Arial" w:cs="Arial"/>
                <w:sz w:val="18"/>
                <w:szCs w:val="18"/>
                <w:lang w:val="pt-PT"/>
              </w:rPr>
              <w:t xml:space="preserve"> processo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024A0C">
              <w:rPr>
                <w:rFonts w:ascii="Arial" w:hAnsi="Arial" w:cs="Arial"/>
                <w:sz w:val="18"/>
                <w:szCs w:val="18"/>
                <w:lang w:val="pt-PT"/>
              </w:rPr>
              <w:t xml:space="preserve"> de aprendizagem</w:t>
            </w:r>
          </w:p>
        </w:tc>
        <w:tc>
          <w:tcPr>
            <w:tcW w:w="7260" w:type="dxa"/>
            <w:shd w:val="clear" w:color="auto" w:fill="DEEAF6" w:themeFill="accent5" w:themeFillTint="33"/>
          </w:tcPr>
          <w:p w14:paraId="46F71C28" w14:textId="77777777" w:rsidR="001271C2" w:rsidRPr="003D2142" w:rsidRDefault="003D2142" w:rsidP="001271C2">
            <w:pPr>
              <w:pStyle w:val="Cabealho"/>
              <w:numPr>
                <w:ilvl w:val="0"/>
                <w:numId w:val="1"/>
              </w:numPr>
              <w:tabs>
                <w:tab w:val="clear" w:pos="9026"/>
              </w:tabs>
              <w:ind w:left="35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>Adotar uma estrutura de aula com uma variedade de atividades (ex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emplo</w:t>
            </w:r>
            <w:r w:rsidR="003C187B"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 em baixo</w:t>
            </w:r>
            <w:r w:rsidR="001271C2" w:rsidRPr="003D2142">
              <w:rPr>
                <w:rFonts w:ascii="Arial" w:hAnsi="Arial" w:cs="Arial"/>
                <w:sz w:val="18"/>
                <w:szCs w:val="18"/>
                <w:lang w:val="pt-PT"/>
              </w:rPr>
              <w:t>):</w:t>
            </w:r>
          </w:p>
          <w:p w14:paraId="110007E5" w14:textId="77777777" w:rsidR="001271C2" w:rsidRPr="00A73343" w:rsidRDefault="003D2142" w:rsidP="001271C2">
            <w:pPr>
              <w:pStyle w:val="PargrafodaLista"/>
              <w:numPr>
                <w:ilvl w:val="1"/>
                <w:numId w:val="1"/>
              </w:numPr>
              <w:contextualSpacing w:val="0"/>
              <w:rPr>
                <w:rFonts w:ascii="Arial" w:eastAsia="Times New Roman" w:hAnsi="Arial" w:cs="Arial"/>
                <w:sz w:val="16"/>
                <w:szCs w:val="16"/>
                <w:lang w:val="pt-PT"/>
              </w:rPr>
            </w:pPr>
            <w:r w:rsidRPr="00A73343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Atividade de aquecimento</w:t>
            </w:r>
          </w:p>
          <w:p w14:paraId="493B9C1B" w14:textId="77777777" w:rsidR="001271C2" w:rsidRPr="00A73343" w:rsidRDefault="003D2142" w:rsidP="001271C2">
            <w:pPr>
              <w:pStyle w:val="PargrafodaLista"/>
              <w:numPr>
                <w:ilvl w:val="1"/>
                <w:numId w:val="1"/>
              </w:numPr>
              <w:contextualSpacing w:val="0"/>
              <w:rPr>
                <w:rFonts w:ascii="Arial" w:eastAsia="Times New Roman" w:hAnsi="Arial" w:cs="Arial"/>
                <w:sz w:val="16"/>
                <w:szCs w:val="16"/>
                <w:lang w:val="pt-PT"/>
              </w:rPr>
            </w:pPr>
            <w:r w:rsidRPr="00A73343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Atividade para cantar/movimento</w:t>
            </w:r>
          </w:p>
          <w:p w14:paraId="0EE08F54" w14:textId="77777777" w:rsidR="001271C2" w:rsidRPr="003D2142" w:rsidRDefault="003D2142" w:rsidP="001271C2">
            <w:pPr>
              <w:pStyle w:val="PargrafodaLista"/>
              <w:numPr>
                <w:ilvl w:val="1"/>
                <w:numId w:val="1"/>
              </w:numPr>
              <w:contextualSpacing w:val="0"/>
              <w:rPr>
                <w:rFonts w:ascii="Arial" w:eastAsia="Times New Roman" w:hAnsi="Arial" w:cs="Arial"/>
                <w:sz w:val="16"/>
                <w:szCs w:val="16"/>
                <w:lang w:val="pt-PT"/>
              </w:rPr>
            </w:pPr>
            <w:r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Atividade focada</w:t>
            </w:r>
            <w:r w:rsidR="001271C2"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 xml:space="preserve"> (</w:t>
            </w:r>
            <w:r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ex.</w:t>
            </w:r>
            <w:r w:rsidR="001271C2"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 xml:space="preserve"> beat-</w:t>
            </w:r>
            <w:r w:rsidR="001271C2" w:rsidRPr="00A73343">
              <w:rPr>
                <w:rFonts w:ascii="Arial" w:eastAsia="Times New Roman" w:hAnsi="Arial" w:cs="Arial"/>
                <w:sz w:val="16"/>
                <w:szCs w:val="16"/>
              </w:rPr>
              <w:t>boxing</w:t>
            </w:r>
            <w:r w:rsidR="001271C2"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, rap)</w:t>
            </w:r>
          </w:p>
          <w:p w14:paraId="57E742FC" w14:textId="77777777" w:rsidR="001271C2" w:rsidRPr="003D2142" w:rsidRDefault="003D2142" w:rsidP="001271C2">
            <w:pPr>
              <w:pStyle w:val="PargrafodaLista"/>
              <w:numPr>
                <w:ilvl w:val="1"/>
                <w:numId w:val="1"/>
              </w:numPr>
              <w:contextualSpacing w:val="0"/>
              <w:rPr>
                <w:rFonts w:ascii="Arial" w:eastAsia="Times New Roman" w:hAnsi="Arial" w:cs="Arial"/>
                <w:sz w:val="16"/>
                <w:szCs w:val="16"/>
                <w:lang w:val="pt-PT"/>
              </w:rPr>
            </w:pPr>
            <w:r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 xml:space="preserve">Atividade de escuta atenta </w:t>
            </w:r>
            <w:r w:rsidR="00386C84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 xml:space="preserve">e focada </w:t>
            </w:r>
            <w:r w:rsidRPr="003D2142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(</w:t>
            </w:r>
            <w:r w:rsidRPr="00A73343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mindful </w:t>
            </w:r>
            <w:proofErr w:type="gramStart"/>
            <w:r w:rsidRPr="00A73343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listening</w:t>
            </w:r>
            <w:r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)</w:t>
            </w:r>
            <w:r w:rsidR="00386C84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*</w:t>
            </w:r>
            <w:proofErr w:type="gramEnd"/>
            <w:r w:rsidR="00750999">
              <w:rPr>
                <w:rFonts w:ascii="Arial" w:eastAsia="Times New Roman" w:hAnsi="Arial" w:cs="Arial"/>
                <w:sz w:val="16"/>
                <w:szCs w:val="16"/>
                <w:lang w:val="pt-PT"/>
              </w:rPr>
              <w:t>*</w:t>
            </w:r>
          </w:p>
          <w:p w14:paraId="5E01A399" w14:textId="3818D1AB" w:rsidR="001271C2" w:rsidRPr="003D2142" w:rsidRDefault="003D2142" w:rsidP="001271C2">
            <w:pPr>
              <w:pStyle w:val="PargrafodaLista"/>
              <w:numPr>
                <w:ilvl w:val="0"/>
                <w:numId w:val="1"/>
              </w:numPr>
              <w:ind w:left="350"/>
              <w:contextualSpacing w:val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>Reafirmar a necessidade de criar unidades de trabalho que vão se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ndo construídas ao longo de várias aulas (ex. num projeto de composição, ir juntando passos extra ao aquecimento)</w:t>
            </w:r>
            <w:r w:rsidR="00A73343">
              <w:rPr>
                <w:rFonts w:ascii="Arial" w:hAnsi="Arial" w:cs="Arial"/>
                <w:sz w:val="18"/>
                <w:szCs w:val="18"/>
                <w:lang w:val="pt-PT"/>
              </w:rPr>
              <w:t>.</w:t>
            </w:r>
            <w:r w:rsidR="001271C2" w:rsidRPr="003D2142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Assegurar</w:t>
            </w:r>
            <w:r w:rsidR="0030768F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que cada competência é dominada antes de uma nova </w:t>
            </w:r>
            <w:r w:rsidR="003C187B">
              <w:rPr>
                <w:rFonts w:ascii="Arial" w:hAnsi="Arial" w:cs="Arial"/>
                <w:sz w:val="18"/>
                <w:szCs w:val="18"/>
                <w:lang w:val="pt-PT"/>
              </w:rPr>
              <w:t xml:space="preserve">ser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 xml:space="preserve">introduzida. </w:t>
            </w:r>
            <w:r w:rsidR="001271C2" w:rsidRPr="003D2142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>Convidar os aluno</w:t>
            </w:r>
            <w:r w:rsidR="003C187B"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 xml:space="preserve"> a criar novos versos de uma canção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, criar um rap sobre confinamento, etc. Ouvir as opiniões dos alunos para ajustar as atividades</w:t>
            </w:r>
          </w:p>
        </w:tc>
        <w:tc>
          <w:tcPr>
            <w:tcW w:w="4207" w:type="dxa"/>
            <w:shd w:val="clear" w:color="auto" w:fill="FFF2CC" w:themeFill="accent4" w:themeFillTint="33"/>
          </w:tcPr>
          <w:p w14:paraId="7FEE0D8E" w14:textId="77777777" w:rsidR="001271C2" w:rsidRDefault="003D2142" w:rsidP="0009349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</w:t>
            </w:r>
            <w:r w:rsidR="0075099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alunos vão:</w:t>
            </w:r>
          </w:p>
          <w:p w14:paraId="6A8AECC8" w14:textId="77777777" w:rsidR="00750999" w:rsidRPr="004E4474" w:rsidRDefault="00750999" w:rsidP="0009349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</w:rPr>
            </w:pPr>
          </w:p>
          <w:p w14:paraId="6EAA9995" w14:textId="77777777" w:rsidR="001271C2" w:rsidRPr="003D2142" w:rsidRDefault="003D2142" w:rsidP="001271C2">
            <w:pPr>
              <w:pStyle w:val="Cabealho"/>
              <w:numPr>
                <w:ilvl w:val="0"/>
                <w:numId w:val="1"/>
              </w:numPr>
              <w:tabs>
                <w:tab w:val="clear" w:pos="9026"/>
              </w:tabs>
              <w:ind w:left="31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>Voltar a ganhar o sentido da roti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na</w:t>
            </w:r>
          </w:p>
          <w:p w14:paraId="21D2DCAC" w14:textId="77777777" w:rsidR="001271C2" w:rsidRPr="003D2142" w:rsidRDefault="003D2142" w:rsidP="001271C2">
            <w:pPr>
              <w:pStyle w:val="Cabealho"/>
              <w:numPr>
                <w:ilvl w:val="0"/>
                <w:numId w:val="1"/>
              </w:numPr>
              <w:tabs>
                <w:tab w:val="clear" w:pos="9026"/>
              </w:tabs>
              <w:ind w:left="31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>Compreender a estrutura de uma aula de m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úsica e de que forma a aprendizagem vai sendo construída ao longo das várias aulas</w:t>
            </w:r>
          </w:p>
          <w:p w14:paraId="3168698F" w14:textId="77777777" w:rsidR="001271C2" w:rsidRDefault="003D2142" w:rsidP="001271C2">
            <w:pPr>
              <w:pStyle w:val="Cabealho"/>
              <w:numPr>
                <w:ilvl w:val="0"/>
                <w:numId w:val="1"/>
              </w:numPr>
              <w:tabs>
                <w:tab w:val="clear" w:pos="9026"/>
              </w:tabs>
              <w:ind w:left="31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t xml:space="preserve">Desenvolver as suas respostas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emocionais quando escutam/ ouvem de forma consciente, viver no momento e voltar a descobrir-se a si próprio</w:t>
            </w:r>
          </w:p>
          <w:p w14:paraId="0DA659D6" w14:textId="77777777" w:rsidR="003D2142" w:rsidRPr="003D2142" w:rsidRDefault="003D2142" w:rsidP="001271C2">
            <w:pPr>
              <w:pStyle w:val="Cabealho"/>
              <w:numPr>
                <w:ilvl w:val="0"/>
                <w:numId w:val="1"/>
              </w:numPr>
              <w:tabs>
                <w:tab w:val="clear" w:pos="9026"/>
              </w:tabs>
              <w:ind w:left="315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Aprender novas competências que vão sendo organizadas em vários passos</w:t>
            </w:r>
          </w:p>
        </w:tc>
        <w:tc>
          <w:tcPr>
            <w:tcW w:w="2310" w:type="dxa"/>
            <w:shd w:val="clear" w:color="auto" w:fill="D5DCE4" w:themeFill="text2" w:themeFillTint="33"/>
          </w:tcPr>
          <w:p w14:paraId="41D113C6" w14:textId="77777777" w:rsidR="00750999" w:rsidRDefault="003D2142" w:rsidP="0009349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Currículo tran</w:t>
            </w:r>
            <w:r w:rsidR="00750999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s</w:t>
            </w:r>
            <w:r w:rsidRPr="003D2142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parente</w:t>
            </w:r>
            <w:r w:rsidR="001271C2" w:rsidRPr="003D2142">
              <w:rPr>
                <w:rFonts w:ascii="Arial" w:hAnsi="Arial" w:cs="Arial"/>
                <w:sz w:val="18"/>
                <w:szCs w:val="18"/>
                <w:u w:val="single"/>
                <w:lang w:val="pt-PT"/>
              </w:rPr>
              <w:t>:</w:t>
            </w:r>
            <w:r w:rsidR="001271C2" w:rsidRPr="003D2142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</w:p>
          <w:p w14:paraId="0CF07324" w14:textId="77777777" w:rsidR="0030768F" w:rsidRDefault="001271C2" w:rsidP="0009349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D2142">
              <w:rPr>
                <w:rFonts w:ascii="Arial" w:hAnsi="Arial" w:cs="Arial"/>
                <w:sz w:val="18"/>
                <w:szCs w:val="18"/>
                <w:lang w:val="pt-PT"/>
              </w:rPr>
              <w:br/>
            </w:r>
            <w:r w:rsidR="0030768F">
              <w:rPr>
                <w:rFonts w:ascii="Arial" w:hAnsi="Arial" w:cs="Arial"/>
                <w:sz w:val="18"/>
                <w:szCs w:val="18"/>
                <w:lang w:val="pt-PT"/>
              </w:rPr>
              <w:t>Mostrar aos alunos como se vão superar as lacunas de aprendizagens que não puderam ser feitas e envolvê-los nesse processo de construção de objetivos, atividades e desempenhos</w:t>
            </w:r>
          </w:p>
          <w:p w14:paraId="7F7DE83E" w14:textId="77777777" w:rsidR="0030768F" w:rsidRDefault="0030768F" w:rsidP="0009349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14:paraId="1C438D42" w14:textId="77777777" w:rsidR="001271C2" w:rsidRPr="003D2142" w:rsidRDefault="001271C2" w:rsidP="00093497">
            <w:pPr>
              <w:pStyle w:val="Cabealho"/>
              <w:tabs>
                <w:tab w:val="clear" w:pos="9026"/>
              </w:tabs>
              <w:ind w:left="-45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</w:tr>
    </w:tbl>
    <w:p w14:paraId="12EDA0A4" w14:textId="77777777" w:rsidR="001271C2" w:rsidRPr="003D2142" w:rsidRDefault="001271C2" w:rsidP="001271C2">
      <w:pPr>
        <w:rPr>
          <w:b/>
          <w:bCs/>
          <w:sz w:val="14"/>
          <w:szCs w:val="14"/>
          <w:lang w:val="pt-PT"/>
        </w:rPr>
      </w:pPr>
    </w:p>
    <w:p w14:paraId="41385E36" w14:textId="77777777" w:rsidR="00671566" w:rsidRPr="00671566" w:rsidRDefault="00671566" w:rsidP="00671566">
      <w:pPr>
        <w:rPr>
          <w:sz w:val="18"/>
          <w:szCs w:val="18"/>
          <w:lang w:val="pt-PT"/>
        </w:rPr>
      </w:pPr>
      <w:r>
        <w:rPr>
          <w:sz w:val="18"/>
          <w:szCs w:val="18"/>
          <w:lang w:val="pt-PT"/>
        </w:rPr>
        <w:t xml:space="preserve">© </w:t>
      </w:r>
      <w:hyperlink r:id="rId7" w:history="1">
        <w:r w:rsidR="004C3354" w:rsidRPr="004F5BA1">
          <w:rPr>
            <w:rStyle w:val="Hiperligao"/>
            <w:sz w:val="18"/>
            <w:szCs w:val="18"/>
            <w:lang w:val="pt-PT"/>
          </w:rPr>
          <w:t>https://www.triboroughmusichub.org/school-services/music-education-recovery-curriculum/</w:t>
        </w:r>
      </w:hyperlink>
    </w:p>
    <w:p w14:paraId="2A832505" w14:textId="77777777" w:rsidR="00671566" w:rsidRDefault="00671566" w:rsidP="00EA7F02">
      <w:pPr>
        <w:rPr>
          <w:rFonts w:asciiTheme="minorHAnsi" w:hAnsiTheme="minorHAnsi"/>
          <w:sz w:val="18"/>
          <w:szCs w:val="18"/>
          <w:lang w:val="pt-PT"/>
        </w:rPr>
      </w:pPr>
    </w:p>
    <w:p w14:paraId="042FFDC6" w14:textId="77777777" w:rsidR="00386C84" w:rsidRPr="00EA7F02" w:rsidRDefault="00EA7F02" w:rsidP="00EA7F02">
      <w:pPr>
        <w:rPr>
          <w:rFonts w:asciiTheme="minorHAnsi" w:hAnsiTheme="minorHAnsi"/>
          <w:sz w:val="18"/>
          <w:szCs w:val="18"/>
          <w:lang w:val="pt-PT"/>
        </w:rPr>
      </w:pPr>
      <w:r w:rsidRPr="00EA7F02">
        <w:rPr>
          <w:rFonts w:asciiTheme="minorHAnsi" w:hAnsiTheme="minorHAnsi"/>
          <w:sz w:val="18"/>
          <w:szCs w:val="18"/>
          <w:lang w:val="pt-PT"/>
        </w:rPr>
        <w:t xml:space="preserve">* </w:t>
      </w:r>
      <w:hyperlink r:id="rId8" w:history="1">
        <w:r w:rsidRPr="00EA7F02">
          <w:rPr>
            <w:rStyle w:val="Hiperligao"/>
            <w:rFonts w:asciiTheme="minorHAnsi" w:hAnsiTheme="minorHAnsi"/>
            <w:sz w:val="18"/>
            <w:szCs w:val="18"/>
            <w:lang w:val="pt-PT"/>
          </w:rPr>
          <w:t>https://www.dgeste.mec.pt/wp-content/uploads/2020/07/Orientacoes-DGESTE-20_21.pdf</w:t>
        </w:r>
      </w:hyperlink>
      <w:r w:rsidRPr="00EA7F02">
        <w:rPr>
          <w:rFonts w:asciiTheme="minorHAnsi" w:hAnsiTheme="minorHAnsi"/>
          <w:sz w:val="18"/>
          <w:szCs w:val="18"/>
          <w:lang w:val="pt-PT"/>
        </w:rPr>
        <w:t xml:space="preserve"> </w:t>
      </w:r>
    </w:p>
    <w:p w14:paraId="402736F3" w14:textId="77777777" w:rsidR="00386C84" w:rsidRPr="00EA7F02" w:rsidRDefault="00386C84">
      <w:pPr>
        <w:rPr>
          <w:rFonts w:asciiTheme="minorHAnsi" w:hAnsiTheme="minorHAnsi"/>
          <w:sz w:val="18"/>
          <w:szCs w:val="18"/>
          <w:lang w:val="pt-PT"/>
        </w:rPr>
      </w:pPr>
    </w:p>
    <w:p w14:paraId="3B73CD96" w14:textId="77777777" w:rsidR="00162DC7" w:rsidRDefault="00EA7F02" w:rsidP="00EA7F02">
      <w:pPr>
        <w:rPr>
          <w:b/>
          <w:bCs/>
          <w:sz w:val="20"/>
          <w:szCs w:val="20"/>
          <w:lang w:val="pt-PT"/>
        </w:rPr>
      </w:pPr>
      <w:r w:rsidRPr="00EA7F02">
        <w:rPr>
          <w:rFonts w:asciiTheme="minorHAnsi" w:hAnsiTheme="minorHAnsi"/>
          <w:sz w:val="18"/>
          <w:szCs w:val="18"/>
          <w:lang w:val="pt-PT"/>
        </w:rPr>
        <w:t>**</w:t>
      </w:r>
      <w:hyperlink r:id="rId9" w:history="1">
        <w:r w:rsidRPr="00EA7F02">
          <w:rPr>
            <w:rStyle w:val="Hiperligao"/>
            <w:rFonts w:asciiTheme="minorHAnsi" w:hAnsiTheme="minorHAnsi"/>
            <w:sz w:val="18"/>
            <w:szCs w:val="18"/>
            <w:lang w:val="pt-PT"/>
          </w:rPr>
          <w:t>https://www.medis.pt/mais-medis/bem-estar-e-desporto/mindfulness-o-que-e-e-quais-os-beneficios/</w:t>
        </w:r>
      </w:hyperlink>
      <w:r w:rsidR="00386C84" w:rsidRPr="00EA7F02">
        <w:rPr>
          <w:b/>
          <w:bCs/>
          <w:sz w:val="20"/>
          <w:szCs w:val="20"/>
          <w:lang w:val="pt-PT"/>
        </w:rPr>
        <w:t xml:space="preserve"> </w:t>
      </w:r>
    </w:p>
    <w:p w14:paraId="64A2CE01" w14:textId="77777777" w:rsidR="00162DC7" w:rsidRDefault="00162DC7" w:rsidP="00EA7F02">
      <w:pPr>
        <w:rPr>
          <w:b/>
          <w:bCs/>
          <w:sz w:val="20"/>
          <w:szCs w:val="20"/>
          <w:lang w:val="pt-PT"/>
        </w:rPr>
      </w:pPr>
    </w:p>
    <w:p w14:paraId="54C5E663" w14:textId="77777777" w:rsidR="00162DC7" w:rsidRDefault="00162DC7" w:rsidP="00EA7F02">
      <w:pPr>
        <w:rPr>
          <w:sz w:val="20"/>
          <w:szCs w:val="20"/>
          <w:lang w:val="pt-PT"/>
        </w:rPr>
      </w:pPr>
      <w:r w:rsidRPr="00162DC7">
        <w:rPr>
          <w:sz w:val="20"/>
          <w:szCs w:val="20"/>
          <w:lang w:val="pt-PT"/>
        </w:rPr>
        <w:t xml:space="preserve">*** </w:t>
      </w:r>
      <w:hyperlink r:id="rId10" w:history="1">
        <w:r w:rsidRPr="00162DC7">
          <w:rPr>
            <w:rStyle w:val="Hiperligao"/>
            <w:rFonts w:asciiTheme="minorHAnsi" w:hAnsiTheme="minorHAnsi" w:cstheme="minorHAnsi"/>
            <w:sz w:val="18"/>
            <w:szCs w:val="18"/>
            <w:lang w:val="pt-PT"/>
          </w:rPr>
          <w:t>https://apem.org.pt/apoio-ao-professor/recursos-web/</w:t>
        </w:r>
      </w:hyperlink>
      <w:r w:rsidRPr="00162DC7">
        <w:rPr>
          <w:sz w:val="20"/>
          <w:szCs w:val="20"/>
          <w:lang w:val="pt-PT"/>
        </w:rPr>
        <w:t xml:space="preserve"> </w:t>
      </w:r>
    </w:p>
    <w:p w14:paraId="47243EA1" w14:textId="77777777" w:rsidR="00162DC7" w:rsidRDefault="00162DC7" w:rsidP="00EA7F02">
      <w:pPr>
        <w:rPr>
          <w:sz w:val="20"/>
          <w:szCs w:val="20"/>
          <w:lang w:val="pt-PT"/>
        </w:rPr>
      </w:pPr>
    </w:p>
    <w:p w14:paraId="54837816" w14:textId="77777777" w:rsidR="00B2375B" w:rsidRDefault="00162DC7" w:rsidP="00EA7F02">
      <w:pPr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*** </w:t>
      </w:r>
      <w:hyperlink r:id="rId11" w:history="1">
        <w:r w:rsidRPr="00162DC7">
          <w:rPr>
            <w:rStyle w:val="Hiperligao"/>
            <w:rFonts w:asciiTheme="minorHAnsi" w:hAnsiTheme="minorHAnsi" w:cstheme="minorHAnsi"/>
            <w:sz w:val="18"/>
            <w:szCs w:val="18"/>
            <w:lang w:val="pt-PT"/>
          </w:rPr>
          <w:t>https://www.pna.gov.pt/recursos-educativos/</w:t>
        </w:r>
      </w:hyperlink>
      <w:r>
        <w:rPr>
          <w:sz w:val="20"/>
          <w:szCs w:val="20"/>
          <w:lang w:val="pt-PT"/>
        </w:rPr>
        <w:t xml:space="preserve"> </w:t>
      </w:r>
    </w:p>
    <w:p w14:paraId="52A2B66A" w14:textId="77777777" w:rsidR="00B2375B" w:rsidRDefault="00B2375B" w:rsidP="00EA7F02">
      <w:pPr>
        <w:rPr>
          <w:sz w:val="20"/>
          <w:szCs w:val="20"/>
          <w:lang w:val="pt-PT"/>
        </w:rPr>
      </w:pPr>
    </w:p>
    <w:p w14:paraId="473CD2DB" w14:textId="77777777" w:rsidR="00406760" w:rsidRPr="00162DC7" w:rsidRDefault="00B2375B" w:rsidP="00EA7F02">
      <w:pPr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*** </w:t>
      </w:r>
      <w:hyperlink r:id="rId12" w:history="1">
        <w:r w:rsidRPr="004F5BA1">
          <w:rPr>
            <w:rStyle w:val="Hiperligao"/>
            <w:rFonts w:asciiTheme="minorHAnsi" w:hAnsiTheme="minorHAnsi" w:cstheme="minorHAnsi"/>
            <w:sz w:val="18"/>
            <w:szCs w:val="18"/>
            <w:lang w:val="pt-PT"/>
          </w:rPr>
          <w:t>https://www.cantarmais.pt/pt/</w:t>
        </w:r>
      </w:hyperlink>
      <w:r>
        <w:rPr>
          <w:sz w:val="20"/>
          <w:szCs w:val="20"/>
          <w:lang w:val="pt-PT"/>
        </w:rPr>
        <w:t xml:space="preserve"> </w:t>
      </w:r>
      <w:r w:rsidR="00406760" w:rsidRPr="00162DC7">
        <w:rPr>
          <w:sz w:val="20"/>
          <w:szCs w:val="20"/>
          <w:lang w:val="pt-PT"/>
        </w:rPr>
        <w:br w:type="page"/>
      </w:r>
    </w:p>
    <w:p w14:paraId="0371E6F1" w14:textId="77777777" w:rsidR="00406760" w:rsidRDefault="00406760" w:rsidP="003D2142">
      <w:pPr>
        <w:rPr>
          <w:b/>
          <w:bCs/>
          <w:lang w:val="pt-PT"/>
        </w:rPr>
      </w:pPr>
    </w:p>
    <w:p w14:paraId="43B554B0" w14:textId="77777777" w:rsidR="00406760" w:rsidRPr="003D2142" w:rsidRDefault="003D2142" w:rsidP="004C3354">
      <w:pPr>
        <w:jc w:val="center"/>
        <w:rPr>
          <w:b/>
          <w:bCs/>
          <w:lang w:val="pt-PT"/>
        </w:rPr>
      </w:pPr>
      <w:r w:rsidRPr="003D2142">
        <w:rPr>
          <w:b/>
          <w:bCs/>
          <w:lang w:val="pt-PT"/>
        </w:rPr>
        <w:t>Sugestão de estratégias para a educação musical como ferramenta para apoiar o bem-estar dos alunos</w:t>
      </w:r>
    </w:p>
    <w:p w14:paraId="1E7EB310" w14:textId="77777777" w:rsidR="001271C2" w:rsidRPr="003D2142" w:rsidRDefault="001271C2" w:rsidP="001271C2">
      <w:pPr>
        <w:rPr>
          <w:sz w:val="12"/>
          <w:szCs w:val="12"/>
          <w:lang w:val="pt-PT"/>
        </w:rPr>
      </w:pPr>
    </w:p>
    <w:tbl>
      <w:tblPr>
        <w:tblStyle w:val="TabelacomGrelha"/>
        <w:tblW w:w="15467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5156"/>
        <w:gridCol w:w="5156"/>
      </w:tblGrid>
      <w:tr w:rsidR="001271C2" w:rsidRPr="0096678E" w14:paraId="14B5C124" w14:textId="77777777" w:rsidTr="00093497">
        <w:trPr>
          <w:trHeight w:val="1737"/>
          <w:jc w:val="center"/>
        </w:trPr>
        <w:tc>
          <w:tcPr>
            <w:tcW w:w="5155" w:type="dxa"/>
          </w:tcPr>
          <w:p w14:paraId="7DA83F74" w14:textId="77777777" w:rsidR="001271C2" w:rsidRPr="003D2142" w:rsidRDefault="003D214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>1.</w:t>
            </w:r>
            <w:r w:rsidR="00C50823">
              <w:rPr>
                <w:b/>
                <w:bCs/>
                <w:color w:val="ED7D31" w:themeColor="accent2"/>
                <w:lang w:val="pt-PT"/>
              </w:rPr>
              <w:t xml:space="preserve"> 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Os alunos devem lavar as mãos antes e depois das aulas e/ou usar </w:t>
            </w:r>
            <w:r w:rsidR="00406760">
              <w:rPr>
                <w:b/>
                <w:bCs/>
                <w:color w:val="ED7D31" w:themeColor="accent2"/>
                <w:lang w:val="pt-PT"/>
              </w:rPr>
              <w:t xml:space="preserve">um </w:t>
            </w:r>
            <w:r>
              <w:rPr>
                <w:b/>
                <w:bCs/>
                <w:color w:val="ED7D31" w:themeColor="accent2"/>
                <w:lang w:val="pt-PT"/>
              </w:rPr>
              <w:t>desinfetante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 </w:t>
            </w:r>
            <w:r w:rsidR="00EA7F02">
              <w:rPr>
                <w:b/>
                <w:bCs/>
                <w:color w:val="ED7D31" w:themeColor="accent2"/>
                <w:lang w:val="pt-PT"/>
              </w:rPr>
              <w:t xml:space="preserve">com 70% de álcool 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nas aulas</w:t>
            </w:r>
          </w:p>
        </w:tc>
        <w:tc>
          <w:tcPr>
            <w:tcW w:w="5156" w:type="dxa"/>
          </w:tcPr>
          <w:p w14:paraId="3A9752C1" w14:textId="77777777" w:rsidR="001271C2" w:rsidRPr="003D2142" w:rsidRDefault="001271C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4. </w:t>
            </w:r>
            <w:r w:rsidR="003D2142" w:rsidRPr="003D2142">
              <w:rPr>
                <w:b/>
                <w:bCs/>
                <w:color w:val="ED7D31" w:themeColor="accent2"/>
                <w:lang w:val="pt-PT"/>
              </w:rPr>
              <w:t>Os alunos não devem partilhar material na aula (Nota: o material deve ser limpo antes e depois de ser usado)</w:t>
            </w:r>
          </w:p>
        </w:tc>
        <w:tc>
          <w:tcPr>
            <w:tcW w:w="5156" w:type="dxa"/>
          </w:tcPr>
          <w:p w14:paraId="5A4E9BA4" w14:textId="77777777" w:rsidR="001271C2" w:rsidRPr="003D2142" w:rsidRDefault="003D214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>7.</w:t>
            </w:r>
            <w:r w:rsidR="00406760">
              <w:rPr>
                <w:b/>
                <w:bCs/>
                <w:color w:val="ED7D31" w:themeColor="accent2"/>
                <w:lang w:val="pt-PT"/>
              </w:rPr>
              <w:t xml:space="preserve"> 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As atividades devem focar-se nas respostas emocionais e criativas dos alunos ao Covid-19 e </w:t>
            </w:r>
            <w:r>
              <w:rPr>
                <w:b/>
                <w:bCs/>
                <w:color w:val="ED7D31" w:themeColor="accent2"/>
                <w:lang w:val="pt-PT"/>
              </w:rPr>
              <w:t>n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a</w:t>
            </w:r>
            <w:r>
              <w:rPr>
                <w:b/>
                <w:bCs/>
                <w:color w:val="ED7D31" w:themeColor="accent2"/>
                <w:lang w:val="pt-PT"/>
              </w:rPr>
              <w:t>s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 questões d</w:t>
            </w:r>
            <w:r w:rsidR="00EA7F02">
              <w:rPr>
                <w:b/>
                <w:bCs/>
                <w:color w:val="ED7D31" w:themeColor="accent2"/>
                <w:lang w:val="pt-PT"/>
              </w:rPr>
              <w:t>a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 </w:t>
            </w:r>
            <w:r w:rsidR="00EA7F02">
              <w:rPr>
                <w:b/>
                <w:bCs/>
                <w:color w:val="ED7D31" w:themeColor="accent2"/>
                <w:lang w:val="pt-PT"/>
              </w:rPr>
              <w:t>cidadania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, diversidade, inclusão e igualdade quando apropriado – lembrando a importância da música enquanto escape/distração</w:t>
            </w:r>
          </w:p>
        </w:tc>
      </w:tr>
      <w:tr w:rsidR="001271C2" w:rsidRPr="0096678E" w14:paraId="13F72F4E" w14:textId="77777777" w:rsidTr="00093497">
        <w:trPr>
          <w:trHeight w:val="1737"/>
          <w:jc w:val="center"/>
        </w:trPr>
        <w:tc>
          <w:tcPr>
            <w:tcW w:w="5155" w:type="dxa"/>
          </w:tcPr>
          <w:p w14:paraId="1BBF3E66" w14:textId="77777777" w:rsidR="001271C2" w:rsidRPr="003D2142" w:rsidRDefault="001271C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2. </w:t>
            </w:r>
            <w:r w:rsidR="003D2142" w:rsidRPr="003D2142">
              <w:rPr>
                <w:b/>
                <w:bCs/>
                <w:color w:val="ED7D31" w:themeColor="accent2"/>
                <w:lang w:val="pt-PT"/>
              </w:rPr>
              <w:t>As aulas devem ser seguras/em segurança, divertidas e cativantes</w:t>
            </w:r>
          </w:p>
        </w:tc>
        <w:tc>
          <w:tcPr>
            <w:tcW w:w="5156" w:type="dxa"/>
          </w:tcPr>
          <w:p w14:paraId="12C98B00" w14:textId="77777777" w:rsidR="001271C2" w:rsidRPr="003D2142" w:rsidRDefault="003D214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>5.</w:t>
            </w:r>
            <w:r w:rsidR="00406760">
              <w:rPr>
                <w:b/>
                <w:bCs/>
                <w:color w:val="ED7D31" w:themeColor="accent2"/>
                <w:lang w:val="pt-PT"/>
              </w:rPr>
              <w:t xml:space="preserve"> 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As aulas de música devem incluir um equilíbrio de atividades físicas/prática</w:t>
            </w:r>
            <w:r>
              <w:rPr>
                <w:b/>
                <w:bCs/>
                <w:color w:val="ED7D31" w:themeColor="accent2"/>
                <w:lang w:val="pt-PT"/>
              </w:rPr>
              <w:t>s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 e resultados cognitivos, sociais e emocionais</w:t>
            </w:r>
          </w:p>
        </w:tc>
        <w:tc>
          <w:tcPr>
            <w:tcW w:w="5156" w:type="dxa"/>
          </w:tcPr>
          <w:p w14:paraId="58E63E77" w14:textId="77777777" w:rsidR="001271C2" w:rsidRPr="003D2142" w:rsidRDefault="003D214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>8.</w:t>
            </w:r>
            <w:r w:rsidR="00406760">
              <w:rPr>
                <w:b/>
                <w:bCs/>
                <w:color w:val="ED7D31" w:themeColor="accent2"/>
                <w:lang w:val="pt-PT"/>
              </w:rPr>
              <w:t xml:space="preserve"> 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Celebrar o sucesso das realizações pessoais dos alunos</w:t>
            </w:r>
          </w:p>
        </w:tc>
      </w:tr>
      <w:tr w:rsidR="001271C2" w:rsidRPr="0096678E" w14:paraId="406018FB" w14:textId="77777777" w:rsidTr="00093497">
        <w:trPr>
          <w:trHeight w:val="1737"/>
          <w:jc w:val="center"/>
        </w:trPr>
        <w:tc>
          <w:tcPr>
            <w:tcW w:w="5155" w:type="dxa"/>
          </w:tcPr>
          <w:p w14:paraId="0CDE6F2C" w14:textId="77777777" w:rsidR="001271C2" w:rsidRPr="003D2142" w:rsidRDefault="003D214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>3. Os alunos devem manter-se e trabalhar n</w:t>
            </w:r>
            <w:r w:rsidR="0082181E">
              <w:rPr>
                <w:b/>
                <w:bCs/>
                <w:color w:val="ED7D31" w:themeColor="accent2"/>
                <w:lang w:val="pt-PT"/>
              </w:rPr>
              <w:t>o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s s</w:t>
            </w:r>
            <w:r w:rsidR="0082181E">
              <w:rPr>
                <w:b/>
                <w:bCs/>
                <w:color w:val="ED7D31" w:themeColor="accent2"/>
                <w:lang w:val="pt-PT"/>
              </w:rPr>
              <w:t>eu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>s própri</w:t>
            </w:r>
            <w:r w:rsidR="0082181E">
              <w:rPr>
                <w:b/>
                <w:bCs/>
                <w:color w:val="ED7D31" w:themeColor="accent2"/>
                <w:lang w:val="pt-PT"/>
              </w:rPr>
              <w:t>o</w:t>
            </w: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s </w:t>
            </w:r>
            <w:r w:rsidR="0082181E">
              <w:rPr>
                <w:b/>
                <w:bCs/>
                <w:color w:val="ED7D31" w:themeColor="accent2"/>
                <w:lang w:val="pt-PT"/>
              </w:rPr>
              <w:t>espaços</w:t>
            </w:r>
            <w:r w:rsidR="00B2375B">
              <w:rPr>
                <w:b/>
                <w:bCs/>
                <w:color w:val="ED7D31" w:themeColor="accent2"/>
                <w:lang w:val="pt-PT"/>
              </w:rPr>
              <w:t>/zonas da sala</w:t>
            </w:r>
          </w:p>
        </w:tc>
        <w:tc>
          <w:tcPr>
            <w:tcW w:w="5156" w:type="dxa"/>
          </w:tcPr>
          <w:p w14:paraId="4C5BA86D" w14:textId="77777777" w:rsidR="001271C2" w:rsidRPr="003D2142" w:rsidRDefault="001271C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3D2142">
              <w:rPr>
                <w:b/>
                <w:bCs/>
                <w:color w:val="ED7D31" w:themeColor="accent2"/>
                <w:lang w:val="pt-PT"/>
              </w:rPr>
              <w:t xml:space="preserve">6. </w:t>
            </w:r>
            <w:r w:rsidR="003D2142" w:rsidRPr="003D2142">
              <w:rPr>
                <w:b/>
                <w:bCs/>
                <w:color w:val="ED7D31" w:themeColor="accent2"/>
                <w:lang w:val="pt-PT"/>
              </w:rPr>
              <w:t xml:space="preserve">As aulas de música devem </w:t>
            </w:r>
            <w:r w:rsidR="003D2142">
              <w:rPr>
                <w:b/>
                <w:bCs/>
                <w:color w:val="ED7D31" w:themeColor="accent2"/>
                <w:lang w:val="pt-PT"/>
              </w:rPr>
              <w:t>s</w:t>
            </w:r>
            <w:r w:rsidR="003D2142" w:rsidRPr="003D2142">
              <w:rPr>
                <w:b/>
                <w:bCs/>
                <w:color w:val="ED7D31" w:themeColor="accent2"/>
                <w:lang w:val="pt-PT"/>
              </w:rPr>
              <w:t>er</w:t>
            </w:r>
            <w:r w:rsidR="003D2142">
              <w:rPr>
                <w:b/>
                <w:bCs/>
                <w:color w:val="ED7D31" w:themeColor="accent2"/>
                <w:lang w:val="pt-PT"/>
              </w:rPr>
              <w:t xml:space="preserve"> desenvolvidas</w:t>
            </w:r>
            <w:r w:rsidR="003D2142" w:rsidRPr="003D2142">
              <w:rPr>
                <w:b/>
                <w:bCs/>
                <w:color w:val="ED7D31" w:themeColor="accent2"/>
                <w:lang w:val="pt-PT"/>
              </w:rPr>
              <w:t xml:space="preserve"> para apoiar o bem-estar dos alunos e encorajar/promover/estimular uma atitude de crescimento </w:t>
            </w:r>
          </w:p>
        </w:tc>
        <w:tc>
          <w:tcPr>
            <w:tcW w:w="5156" w:type="dxa"/>
          </w:tcPr>
          <w:p w14:paraId="73593556" w14:textId="77777777" w:rsidR="001271C2" w:rsidRPr="00D74020" w:rsidRDefault="003D2142" w:rsidP="00093497">
            <w:pPr>
              <w:rPr>
                <w:b/>
                <w:bCs/>
                <w:color w:val="ED7D31" w:themeColor="accent2"/>
                <w:lang w:val="pt-PT"/>
              </w:rPr>
            </w:pPr>
            <w:r w:rsidRPr="00D74020">
              <w:rPr>
                <w:b/>
                <w:bCs/>
                <w:color w:val="ED7D31" w:themeColor="accent2"/>
                <w:lang w:val="pt-PT"/>
              </w:rPr>
              <w:t>9. As aulas devem ser estruturadas de acordo com uma sequência de aprendizagem que ajude a ir ao encontro das necessidades de bem-estar dos alunos</w:t>
            </w:r>
          </w:p>
        </w:tc>
      </w:tr>
    </w:tbl>
    <w:p w14:paraId="41AB2F06" w14:textId="77777777" w:rsidR="005E1890" w:rsidRPr="00386C84" w:rsidRDefault="00490760" w:rsidP="00B551E2">
      <w:pPr>
        <w:rPr>
          <w:lang w:val="pt-PT"/>
        </w:rPr>
      </w:pPr>
    </w:p>
    <w:sectPr w:rsidR="005E1890" w:rsidRPr="00386C84" w:rsidSect="00386C84">
      <w:headerReference w:type="default" r:id="rId13"/>
      <w:footerReference w:type="default" r:id="rId14"/>
      <w:pgSz w:w="16838" w:h="11906" w:orient="landscape"/>
      <w:pgMar w:top="1276" w:right="1080" w:bottom="63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59CF8" w14:textId="77777777" w:rsidR="00490760" w:rsidRDefault="00490760" w:rsidP="001271C2">
      <w:r>
        <w:separator/>
      </w:r>
    </w:p>
  </w:endnote>
  <w:endnote w:type="continuationSeparator" w:id="0">
    <w:p w14:paraId="764953A3" w14:textId="77777777" w:rsidR="00490760" w:rsidRDefault="00490760" w:rsidP="0012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BF4A" w14:textId="77777777" w:rsidR="00E62069" w:rsidRDefault="00B551E2" w:rsidP="00E62069">
    <w:pPr>
      <w:pStyle w:val="Rodap"/>
      <w:tabs>
        <w:tab w:val="clear" w:pos="9026"/>
      </w:tabs>
    </w:pPr>
    <w:r>
      <w:rPr>
        <w:noProof/>
      </w:rPr>
      <w:drawing>
        <wp:inline distT="0" distB="0" distL="0" distR="0" wp14:anchorId="5A8CBDFD" wp14:editId="64618001">
          <wp:extent cx="1751330" cy="690723"/>
          <wp:effectExtent l="0" t="0" r="0" b="0"/>
          <wp:docPr id="1" name="Imagem 1" descr="Uma imagem com desenho, alimentaçã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em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3153" cy="73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2008">
      <w:rPr>
        <w:noProof/>
      </w:rPr>
      <w:drawing>
        <wp:anchor distT="0" distB="0" distL="114300" distR="114300" simplePos="0" relativeHeight="251660288" behindDoc="1" locked="0" layoutInCell="1" allowOverlap="1" wp14:anchorId="02629DFB" wp14:editId="1C536341">
          <wp:simplePos x="0" y="0"/>
          <wp:positionH relativeFrom="column">
            <wp:posOffset>7611498</wp:posOffset>
          </wp:positionH>
          <wp:positionV relativeFrom="paragraph">
            <wp:posOffset>-70485</wp:posOffset>
          </wp:positionV>
          <wp:extent cx="1920240" cy="658495"/>
          <wp:effectExtent l="0" t="0" r="3810" b="825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86C1C" w14:textId="77777777" w:rsidR="00490760" w:rsidRDefault="00490760" w:rsidP="001271C2">
      <w:r>
        <w:separator/>
      </w:r>
    </w:p>
  </w:footnote>
  <w:footnote w:type="continuationSeparator" w:id="0">
    <w:p w14:paraId="78376AA2" w14:textId="77777777" w:rsidR="00490760" w:rsidRDefault="00490760" w:rsidP="0012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4E7C7" w14:textId="77777777" w:rsidR="005B0BCC" w:rsidRPr="007D44F7" w:rsidRDefault="00671566" w:rsidP="007D44F7">
    <w:pPr>
      <w:pStyle w:val="SemEspaamento"/>
      <w:jc w:val="center"/>
      <w:rPr>
        <w:rFonts w:asciiTheme="minorHAnsi" w:hAnsiTheme="minorHAnsi" w:cstheme="minorHAnsi"/>
        <w:b/>
        <w:bCs/>
        <w:sz w:val="36"/>
        <w:szCs w:val="36"/>
        <w:lang w:val="pt-PT"/>
      </w:rPr>
    </w:pPr>
    <w:r w:rsidRPr="007D44F7">
      <w:rPr>
        <w:rFonts w:asciiTheme="minorHAnsi" w:hAnsiTheme="minorHAnsi" w:cstheme="minorHAnsi"/>
        <w:b/>
        <w:bCs/>
        <w:sz w:val="36"/>
        <w:szCs w:val="36"/>
        <w:lang w:val="pt-PT"/>
      </w:rPr>
      <w:t>Guia para um currículo musical de recuperação</w:t>
    </w:r>
    <w:r w:rsidR="001271C2" w:rsidRPr="007D44F7">
      <w:rPr>
        <w:rFonts w:asciiTheme="minorHAnsi" w:hAnsiTheme="minorHAnsi" w:cstheme="minorHAnsi"/>
        <w:b/>
        <w:bCs/>
        <w:sz w:val="36"/>
        <w:szCs w:val="36"/>
        <w:lang w:val="pt-PT"/>
      </w:rPr>
      <w:t>: música para o bem-estar</w:t>
    </w:r>
  </w:p>
  <w:p w14:paraId="4AB69C08" w14:textId="075F9D46" w:rsidR="004A4843" w:rsidRPr="007D44F7" w:rsidRDefault="0096678E" w:rsidP="007D44F7">
    <w:pPr>
      <w:pStyle w:val="SemEspaamento"/>
      <w:jc w:val="center"/>
      <w:rPr>
        <w:rFonts w:asciiTheme="minorHAnsi" w:hAnsiTheme="minorHAnsi" w:cstheme="minorHAnsi"/>
        <w:sz w:val="20"/>
        <w:szCs w:val="20"/>
        <w:lang w:val="en-US"/>
      </w:rPr>
    </w:pPr>
    <w:r w:rsidRPr="007D44F7">
      <w:rPr>
        <w:rFonts w:asciiTheme="minorHAnsi" w:hAnsiTheme="minorHAnsi" w:cstheme="minorHAnsi"/>
        <w:sz w:val="20"/>
        <w:szCs w:val="20"/>
        <w:lang w:val="en-US"/>
      </w:rPr>
      <w:t>(</w:t>
    </w:r>
    <w:r w:rsidRPr="00B57AB0">
      <w:rPr>
        <w:rFonts w:asciiTheme="minorHAnsi" w:hAnsiTheme="minorHAnsi" w:cstheme="minorHAnsi"/>
        <w:sz w:val="20"/>
        <w:szCs w:val="20"/>
        <w:lang w:val="pt-PT"/>
      </w:rPr>
      <w:t>Adapta</w:t>
    </w:r>
    <w:r w:rsidR="0022072F" w:rsidRPr="00B57AB0">
      <w:rPr>
        <w:rFonts w:asciiTheme="minorHAnsi" w:hAnsiTheme="minorHAnsi" w:cstheme="minorHAnsi"/>
        <w:sz w:val="20"/>
        <w:szCs w:val="20"/>
        <w:lang w:val="pt-PT"/>
      </w:rPr>
      <w:t xml:space="preserve">ção </w:t>
    </w:r>
    <w:r w:rsidRPr="007D44F7">
      <w:rPr>
        <w:rFonts w:asciiTheme="minorHAnsi" w:hAnsiTheme="minorHAnsi" w:cstheme="minorHAnsi"/>
        <w:sz w:val="20"/>
        <w:szCs w:val="20"/>
        <w:lang w:val="en-US"/>
      </w:rPr>
      <w:t xml:space="preserve">do </w:t>
    </w:r>
    <w:r w:rsidR="00940989" w:rsidRPr="007D44F7">
      <w:rPr>
        <w:rFonts w:asciiTheme="minorHAnsi" w:hAnsiTheme="minorHAnsi" w:cstheme="minorHAnsi"/>
        <w:i/>
        <w:iCs/>
        <w:sz w:val="20"/>
        <w:szCs w:val="20"/>
        <w:lang w:val="en-US"/>
      </w:rPr>
      <w:t>Music Education Recovery Curriculum</w:t>
    </w:r>
    <w:r w:rsidR="00940989" w:rsidRPr="007D44F7">
      <w:rPr>
        <w:rFonts w:asciiTheme="minorHAnsi" w:hAnsiTheme="minorHAnsi" w:cstheme="minorHAnsi"/>
        <w:i/>
        <w:iCs/>
        <w:sz w:val="20"/>
        <w:szCs w:val="20"/>
        <w:lang w:val="en-US"/>
      </w:rPr>
      <w:t xml:space="preserve"> </w:t>
    </w:r>
    <w:r w:rsidR="005B0BCC" w:rsidRPr="007D44F7">
      <w:rPr>
        <w:rFonts w:asciiTheme="minorHAnsi" w:hAnsiTheme="minorHAnsi" w:cstheme="minorHAnsi"/>
        <w:i/>
        <w:iCs/>
        <w:sz w:val="20"/>
        <w:szCs w:val="20"/>
        <w:lang w:val="en-US"/>
      </w:rPr>
      <w:t xml:space="preserve">- </w:t>
    </w:r>
    <w:r w:rsidR="00B52A5E" w:rsidRPr="007D44F7">
      <w:rPr>
        <w:rFonts w:asciiTheme="minorHAnsi" w:hAnsiTheme="minorHAnsi" w:cstheme="minorHAnsi"/>
        <w:sz w:val="20"/>
        <w:szCs w:val="20"/>
        <w:lang w:val="en-US"/>
      </w:rPr>
      <w:t>Tri-Borough</w:t>
    </w:r>
    <w:r w:rsidR="00061AEC" w:rsidRPr="007D44F7">
      <w:rPr>
        <w:rFonts w:asciiTheme="minorHAnsi" w:hAnsiTheme="minorHAnsi" w:cstheme="minorHAnsi"/>
        <w:sz w:val="20"/>
        <w:szCs w:val="20"/>
        <w:lang w:val="en-US"/>
      </w:rPr>
      <w:t xml:space="preserve"> Music Hub </w:t>
    </w:r>
    <w:r w:rsidR="00061AEC" w:rsidRPr="007D44F7">
      <w:rPr>
        <w:rFonts w:asciiTheme="minorHAnsi" w:hAnsiTheme="minorHAnsi" w:cstheme="minorHAnsi"/>
        <w:sz w:val="20"/>
        <w:szCs w:val="20"/>
        <w:lang w:val="en-US"/>
      </w:rPr>
      <w:t>©</w:t>
    </w:r>
    <w:r w:rsidR="00061AEC" w:rsidRPr="007D44F7">
      <w:rPr>
        <w:rFonts w:asciiTheme="minorHAnsi" w:hAnsiTheme="minorHAnsi" w:cstheme="minorHAnsi"/>
        <w:sz w:val="20"/>
        <w:szCs w:val="20"/>
        <w:lang w:val="en-US"/>
      </w:rPr>
      <w:t>)</w:t>
    </w:r>
  </w:p>
  <w:p w14:paraId="0DFD4E2B" w14:textId="77777777" w:rsidR="009A7C94" w:rsidRPr="007D44F7" w:rsidRDefault="001271C2" w:rsidP="007D44F7">
    <w:pPr>
      <w:pStyle w:val="SemEspaamento"/>
      <w:jc w:val="center"/>
      <w:rPr>
        <w:rFonts w:asciiTheme="minorHAnsi" w:hAnsiTheme="minorHAnsi" w:cstheme="minorHAnsi"/>
        <w:b/>
        <w:bCs/>
        <w:lang w:val="pt-PT"/>
      </w:rPr>
    </w:pPr>
    <w:r w:rsidRPr="007D44F7">
      <w:rPr>
        <w:rFonts w:asciiTheme="minorHAnsi" w:hAnsiTheme="minorHAnsi" w:cstheme="minorHAnsi"/>
        <w:b/>
        <w:bCs/>
        <w:lang w:val="pt-PT"/>
      </w:rPr>
      <w:t>Ajudar as crianças a recuperarem das consequências do Covid-19 e do impacto emocional das mudanças na sociedade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52DB0"/>
    <w:multiLevelType w:val="hybridMultilevel"/>
    <w:tmpl w:val="0BAC08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10364"/>
    <w:multiLevelType w:val="hybridMultilevel"/>
    <w:tmpl w:val="499EB9B6"/>
    <w:lvl w:ilvl="0" w:tplc="F2044D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EA5E92"/>
    <w:multiLevelType w:val="hybridMultilevel"/>
    <w:tmpl w:val="1512D3AE"/>
    <w:lvl w:ilvl="0" w:tplc="32508C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1C26CB"/>
    <w:multiLevelType w:val="hybridMultilevel"/>
    <w:tmpl w:val="8A7C5510"/>
    <w:lvl w:ilvl="0" w:tplc="BE8237B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13ED"/>
    <w:multiLevelType w:val="hybridMultilevel"/>
    <w:tmpl w:val="6370364A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1C2"/>
    <w:rsid w:val="00024A0C"/>
    <w:rsid w:val="00036D77"/>
    <w:rsid w:val="00061AEC"/>
    <w:rsid w:val="000A491E"/>
    <w:rsid w:val="001113B0"/>
    <w:rsid w:val="001271C2"/>
    <w:rsid w:val="00162DC7"/>
    <w:rsid w:val="00192346"/>
    <w:rsid w:val="001E1EA9"/>
    <w:rsid w:val="0022072F"/>
    <w:rsid w:val="00226EB2"/>
    <w:rsid w:val="002965E0"/>
    <w:rsid w:val="0029758F"/>
    <w:rsid w:val="002C53F7"/>
    <w:rsid w:val="0030768F"/>
    <w:rsid w:val="00386C84"/>
    <w:rsid w:val="00392835"/>
    <w:rsid w:val="003938D6"/>
    <w:rsid w:val="003C187B"/>
    <w:rsid w:val="003D2142"/>
    <w:rsid w:val="00406760"/>
    <w:rsid w:val="00490760"/>
    <w:rsid w:val="004A4843"/>
    <w:rsid w:val="004C3354"/>
    <w:rsid w:val="00516CB7"/>
    <w:rsid w:val="005B0BCC"/>
    <w:rsid w:val="006448DE"/>
    <w:rsid w:val="00671566"/>
    <w:rsid w:val="00742DEE"/>
    <w:rsid w:val="00750999"/>
    <w:rsid w:val="007B123F"/>
    <w:rsid w:val="007D44F7"/>
    <w:rsid w:val="0082181E"/>
    <w:rsid w:val="00940989"/>
    <w:rsid w:val="0096678E"/>
    <w:rsid w:val="00A73343"/>
    <w:rsid w:val="00B2375B"/>
    <w:rsid w:val="00B52A5E"/>
    <w:rsid w:val="00B551E2"/>
    <w:rsid w:val="00B57AB0"/>
    <w:rsid w:val="00B73BB0"/>
    <w:rsid w:val="00BB01B1"/>
    <w:rsid w:val="00C06027"/>
    <w:rsid w:val="00C50823"/>
    <w:rsid w:val="00D74020"/>
    <w:rsid w:val="00DE2008"/>
    <w:rsid w:val="00EA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0519"/>
  <w15:chartTrackingRefBased/>
  <w15:docId w15:val="{97AA3E82-9681-D449-BC80-296C0121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1C2"/>
    <w:rPr>
      <w:rFonts w:ascii="Arial" w:eastAsia="Arial" w:hAnsi="Arial" w:cs="Times New Roman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unhideWhenUsed/>
    <w:qFormat/>
    <w:rsid w:val="001271C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Cabealho">
    <w:name w:val="header"/>
    <w:basedOn w:val="Normal"/>
    <w:link w:val="CabealhoCarter"/>
    <w:uiPriority w:val="99"/>
    <w:unhideWhenUsed/>
    <w:rsid w:val="001271C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1271C2"/>
    <w:rPr>
      <w:lang w:val="en-GB"/>
    </w:rPr>
  </w:style>
  <w:style w:type="paragraph" w:styleId="Rodap">
    <w:name w:val="footer"/>
    <w:basedOn w:val="Normal"/>
    <w:link w:val="RodapCarter"/>
    <w:uiPriority w:val="99"/>
    <w:unhideWhenUsed/>
    <w:rsid w:val="001271C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1271C2"/>
    <w:rPr>
      <w:lang w:val="en-GB"/>
    </w:rPr>
  </w:style>
  <w:style w:type="character" w:styleId="Hiperligao">
    <w:name w:val="Hyperlink"/>
    <w:basedOn w:val="Tipodeletrapredefinidodopargrafo"/>
    <w:uiPriority w:val="99"/>
    <w:unhideWhenUsed/>
    <w:rsid w:val="001271C2"/>
    <w:rPr>
      <w:color w:val="0563C1" w:themeColor="hyperlink"/>
      <w:u w:val="single"/>
    </w:rPr>
  </w:style>
  <w:style w:type="table" w:styleId="TabelacomGrelha">
    <w:name w:val="Table Grid"/>
    <w:basedOn w:val="Tabelanormal"/>
    <w:uiPriority w:val="59"/>
    <w:rsid w:val="001271C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Tipodeletrapredefinidodopargrafo"/>
    <w:rsid w:val="00BB01B1"/>
  </w:style>
  <w:style w:type="character" w:styleId="Hiperligaovisitada">
    <w:name w:val="FollowedHyperlink"/>
    <w:basedOn w:val="Tipodeletrapredefinidodopargrafo"/>
    <w:uiPriority w:val="99"/>
    <w:semiHidden/>
    <w:unhideWhenUsed/>
    <w:rsid w:val="00D74020"/>
    <w:rPr>
      <w:color w:val="954F72" w:themeColor="followed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86C84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7D44F7"/>
    <w:rPr>
      <w:rFonts w:ascii="Arial" w:eastAsia="Arial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geste.mec.pt/wp-content/uploads/2020/07/Orientacoes-DGESTE-20_21.pd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riboroughmusichub.org/school-services/music-education-recovery-curriculum/" TargetMode="External"/><Relationship Id="rId12" Type="http://schemas.openxmlformats.org/officeDocument/2006/relationships/hyperlink" Target="https://www.cantarmais.pt/p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na.gov.pt/recursos-educativo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pem.org.pt/apoio-ao-professor/recursos-web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dis.pt/mais-medis/bem-estar-e-desporto/mindfulness-o-que-e-e-quais-os-beneficios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1226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APEM Associação Portuguesa de Educação Musical</dc:creator>
  <cp:keywords/>
  <dc:description/>
  <cp:lastModifiedBy>APEM Associação Portuguesa de Educação Musical</cp:lastModifiedBy>
  <cp:revision>39</cp:revision>
  <dcterms:created xsi:type="dcterms:W3CDTF">2020-07-09T21:27:00Z</dcterms:created>
  <dcterms:modified xsi:type="dcterms:W3CDTF">2020-07-16T11:57:00Z</dcterms:modified>
</cp:coreProperties>
</file>